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FEA4" w14:textId="7CCAED27" w:rsidR="00F12431" w:rsidRPr="00A51FE8" w:rsidRDefault="00F12431" w:rsidP="00F12431">
      <w:pPr>
        <w:spacing w:after="0" w:line="360" w:lineRule="auto"/>
        <w:jc w:val="center"/>
        <w:rPr>
          <w:rFonts w:ascii="Century Gothic" w:hAnsi="Century Gothic" w:cs="Tahoma"/>
          <w:b/>
          <w:sz w:val="18"/>
          <w:szCs w:val="18"/>
          <w:u w:val="single"/>
        </w:rPr>
      </w:pP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FORMULARZ DO WYKONYWANIA PRAWA GŁOSU PRZEZ PEŁNOMOCNIKA NA </w:t>
      </w:r>
      <w:r>
        <w:rPr>
          <w:rFonts w:ascii="Century Gothic" w:hAnsi="Century Gothic" w:cs="Tahoma"/>
          <w:b/>
          <w:sz w:val="18"/>
          <w:szCs w:val="18"/>
          <w:u w:val="single"/>
        </w:rPr>
        <w:br/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ZWYCZAJNYM WALNYM ZGROMADZENIU SPÓŁKI </w:t>
      </w:r>
      <w:r>
        <w:rPr>
          <w:rFonts w:ascii="Century Gothic" w:hAnsi="Century Gothic" w:cs="Tahoma"/>
          <w:b/>
          <w:sz w:val="18"/>
          <w:szCs w:val="18"/>
          <w:u w:val="single"/>
        </w:rPr>
        <w:t>BIG CHEESE STUDIO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S.A. </w:t>
      </w:r>
      <w:r w:rsidR="005A7B6C">
        <w:rPr>
          <w:rFonts w:ascii="Century Gothic" w:hAnsi="Century Gothic" w:cs="Tahoma"/>
          <w:b/>
          <w:sz w:val="18"/>
          <w:szCs w:val="18"/>
          <w:u w:val="single"/>
        </w:rPr>
        <w:t>Z SIEDZIBĄ W ŁODZI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br/>
        <w:t xml:space="preserve">W DNIU </w:t>
      </w:r>
      <w:r w:rsidR="005A7B6C">
        <w:rPr>
          <w:rFonts w:ascii="Century Gothic" w:hAnsi="Century Gothic" w:cs="Tahoma"/>
          <w:b/>
          <w:sz w:val="18"/>
          <w:szCs w:val="18"/>
          <w:u w:val="single"/>
        </w:rPr>
        <w:t>2</w:t>
      </w:r>
      <w:r w:rsidR="002A45FD">
        <w:rPr>
          <w:rFonts w:ascii="Century Gothic" w:hAnsi="Century Gothic" w:cs="Tahoma"/>
          <w:b/>
          <w:sz w:val="18"/>
          <w:szCs w:val="18"/>
          <w:u w:val="single"/>
        </w:rPr>
        <w:t>6</w:t>
      </w:r>
      <w:r w:rsidR="005A7B6C">
        <w:rPr>
          <w:rFonts w:ascii="Century Gothic" w:hAnsi="Century Gothic" w:cs="Tahoma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Tahoma"/>
          <w:b/>
          <w:sz w:val="18"/>
          <w:szCs w:val="18"/>
          <w:u w:val="single"/>
        </w:rPr>
        <w:t>CZERWCA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</w:t>
      </w:r>
      <w:r w:rsidR="005A7B6C" w:rsidRPr="00A51FE8">
        <w:rPr>
          <w:rFonts w:ascii="Century Gothic" w:hAnsi="Century Gothic" w:cs="Tahoma"/>
          <w:b/>
          <w:sz w:val="18"/>
          <w:szCs w:val="18"/>
          <w:u w:val="single"/>
        </w:rPr>
        <w:t>202</w:t>
      </w:r>
      <w:r w:rsidR="002A45FD">
        <w:rPr>
          <w:rFonts w:ascii="Century Gothic" w:hAnsi="Century Gothic" w:cs="Tahoma"/>
          <w:b/>
          <w:sz w:val="18"/>
          <w:szCs w:val="18"/>
          <w:u w:val="single"/>
        </w:rPr>
        <w:t>5</w:t>
      </w:r>
      <w:r w:rsidR="005A7B6C"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>R</w:t>
      </w:r>
      <w:r>
        <w:rPr>
          <w:rFonts w:ascii="Century Gothic" w:hAnsi="Century Gothic" w:cs="Tahoma"/>
          <w:b/>
          <w:sz w:val="18"/>
          <w:szCs w:val="18"/>
          <w:u w:val="single"/>
        </w:rPr>
        <w:t>OKU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WRAZ Z PEŁNOMOCNICTWEM</w:t>
      </w:r>
    </w:p>
    <w:p w14:paraId="59ABB8A9" w14:textId="77777777" w:rsidR="00F12431" w:rsidRPr="00A51FE8" w:rsidRDefault="00F12431" w:rsidP="00F12431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</w:p>
    <w:p w14:paraId="2BD8187E" w14:textId="77777777" w:rsidR="00F12431" w:rsidRPr="00A51FE8" w:rsidRDefault="00F12431" w:rsidP="00F12431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IDENTYFIKACJA AKCJONARIUSZA ODDAJĄCEGO GŁOS</w:t>
      </w:r>
    </w:p>
    <w:p w14:paraId="1C305F3C" w14:textId="77777777" w:rsidR="00F12431" w:rsidRDefault="00F12431" w:rsidP="00F12431">
      <w:pPr>
        <w:spacing w:after="0" w:line="240" w:lineRule="auto"/>
        <w:ind w:left="360"/>
        <w:rPr>
          <w:rFonts w:ascii="Century Gothic" w:hAnsi="Century Gothic" w:cs="Tahoma"/>
          <w:b/>
          <w:sz w:val="18"/>
          <w:szCs w:val="18"/>
        </w:rPr>
      </w:pPr>
    </w:p>
    <w:p w14:paraId="06C242E3" w14:textId="77777777" w:rsidR="00F12431" w:rsidRPr="00A51FE8" w:rsidRDefault="00F12431" w:rsidP="00F12431">
      <w:pPr>
        <w:spacing w:after="0" w:line="240" w:lineRule="auto"/>
        <w:ind w:left="360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 xml:space="preserve">(Uzupełnia Akcjonariusz będący osobą fizyczną): </w:t>
      </w:r>
    </w:p>
    <w:p w14:paraId="658CB9E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62C3EE8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b/>
          <w:sz w:val="18"/>
          <w:szCs w:val="18"/>
        </w:rPr>
        <w:t>Ja …………………………………………………………</w:t>
      </w:r>
      <w:r>
        <w:rPr>
          <w:rFonts w:ascii="Century Gothic" w:hAnsi="Century Gothic" w:cs="Tahoma"/>
          <w:b/>
          <w:sz w:val="18"/>
          <w:szCs w:val="18"/>
        </w:rPr>
        <w:t>………………………..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 xml:space="preserve">   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 xml:space="preserve">IMIĘ I NAZWISKO AKCJONARIUSZA 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11A20883" w14:textId="77777777" w:rsidR="00F12431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02D32C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legitymujący się dowodem osobistym 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</w:t>
      </w:r>
    </w:p>
    <w:p w14:paraId="3102B891" w14:textId="77777777" w:rsidR="00F12431" w:rsidRPr="00A51FE8" w:rsidRDefault="00F12431" w:rsidP="00F12431">
      <w:pPr>
        <w:spacing w:after="0" w:line="240" w:lineRule="auto"/>
        <w:ind w:left="708" w:firstLine="708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  <w:t xml:space="preserve">NR i SERIA DOWODU OSOBISTEGO AKCJONARIUSZA </w:t>
      </w:r>
    </w:p>
    <w:p w14:paraId="506F613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5BF0C927" w14:textId="77777777" w:rsidR="00F12431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3F61BF0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………………………………………………………………………….........</w:t>
      </w:r>
    </w:p>
    <w:p w14:paraId="23EA2B9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NR PESEL AKCJONARIUSZA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6995F9B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399AE45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063689D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………………………………………………………………………….........</w:t>
      </w:r>
    </w:p>
    <w:p w14:paraId="7551D0D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 xml:space="preserve"> LICZBA AKCJI</w:t>
      </w:r>
    </w:p>
    <w:p w14:paraId="5EC5D7F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6FB155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Dane kontaktowe Akcjonariusza:</w:t>
      </w:r>
    </w:p>
    <w:p w14:paraId="496E990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F25786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Miasto: ………………………………………………………………………….…………………………….…………………………</w:t>
      </w:r>
    </w:p>
    <w:p w14:paraId="16147451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9BF0997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Kod pocztowy: …………………………………………………………………………………………….………………………</w:t>
      </w:r>
      <w:r>
        <w:rPr>
          <w:rFonts w:ascii="Century Gothic" w:hAnsi="Century Gothic" w:cs="Tahoma"/>
          <w:sz w:val="18"/>
          <w:szCs w:val="18"/>
        </w:rPr>
        <w:t>..</w:t>
      </w:r>
      <w:r w:rsidRPr="00A51FE8">
        <w:rPr>
          <w:rFonts w:ascii="Century Gothic" w:hAnsi="Century Gothic" w:cs="Tahoma"/>
          <w:sz w:val="18"/>
          <w:szCs w:val="18"/>
        </w:rPr>
        <w:t>…</w:t>
      </w:r>
    </w:p>
    <w:p w14:paraId="20DFA83F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F4629D1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Ulica i nr lokalu: ……………………………………………………………………………………………….………………………</w:t>
      </w:r>
      <w:r>
        <w:rPr>
          <w:rFonts w:ascii="Century Gothic" w:hAnsi="Century Gothic" w:cs="Tahoma"/>
          <w:sz w:val="18"/>
          <w:szCs w:val="18"/>
        </w:rPr>
        <w:t>.</w:t>
      </w:r>
    </w:p>
    <w:p w14:paraId="01BF01D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7B6FA9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e-mail: …………………………………………………………………..…………………………….……………………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p w14:paraId="61B91A8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53B6E1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telefoniczny: …………………………………………………………..……………………………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………………………..</w:t>
      </w:r>
    </w:p>
    <w:p w14:paraId="23FAE89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6BB96482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 xml:space="preserve">(Uzupełnia Akcjonariusz będący osobą prawną lub inną jednostką organizacyjną nieposiadającą osobowości prawnej): </w:t>
      </w:r>
    </w:p>
    <w:p w14:paraId="4251BAE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547BE42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 xml:space="preserve">Ja/My 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………...</w:t>
      </w:r>
      <w:r w:rsidRPr="00A51FE8">
        <w:rPr>
          <w:rFonts w:ascii="Century Gothic" w:hAnsi="Century Gothic" w:cs="Tahoma"/>
          <w:sz w:val="18"/>
          <w:szCs w:val="18"/>
        </w:rPr>
        <w:t xml:space="preserve">…. </w:t>
      </w:r>
    </w:p>
    <w:p w14:paraId="2FEC2A1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</w:t>
      </w:r>
      <w:r w:rsidRPr="00A51FE8">
        <w:rPr>
          <w:rFonts w:ascii="Century Gothic" w:hAnsi="Century Gothic" w:cs="Tahoma"/>
          <w:sz w:val="18"/>
          <w:szCs w:val="18"/>
          <w:vertAlign w:val="subscript"/>
        </w:rPr>
        <w:t>IMIĘ I NAZWISKO</w:t>
      </w:r>
      <w:r w:rsidRPr="00A51FE8">
        <w:rPr>
          <w:rFonts w:ascii="Century Gothic" w:hAnsi="Century Gothic" w:cs="Tahoma"/>
          <w:sz w:val="18"/>
          <w:szCs w:val="18"/>
        </w:rPr>
        <w:t xml:space="preserve">            </w:t>
      </w:r>
    </w:p>
    <w:p w14:paraId="1216CB1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F79B69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reprezentujący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………………………………………………………</w:t>
      </w:r>
      <w:r>
        <w:rPr>
          <w:rFonts w:ascii="Century Gothic" w:hAnsi="Century Gothic" w:cs="Tahoma"/>
          <w:b/>
          <w:sz w:val="18"/>
          <w:szCs w:val="18"/>
        </w:rPr>
        <w:t>………………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</w:t>
      </w:r>
    </w:p>
    <w:p w14:paraId="4B5F00D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 xml:space="preserve">   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>NAZWA PODMIOTU</w:t>
      </w:r>
    </w:p>
    <w:p w14:paraId="16B0429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2F6CEA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……………………………………….</w:t>
      </w:r>
    </w:p>
    <w:p w14:paraId="5162C0E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  <w:t>NR KRS I SĄD REJESTROWY / NR REJESTRU</w:t>
      </w:r>
    </w:p>
    <w:p w14:paraId="548FF8E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4D68C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5EB8609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>LICZBA AKCJI</w:t>
      </w:r>
    </w:p>
    <w:p w14:paraId="625F898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062CE59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Dane kontaktowe Akcjonariusza (osoby prawnej lub innej jednostki organizacyjnej):</w:t>
      </w:r>
    </w:p>
    <w:p w14:paraId="037116B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48064A9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Miasto: 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……………………………………………………….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……………………………………………………………………….</w:t>
      </w:r>
    </w:p>
    <w:p w14:paraId="6CA2717F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EE907A1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Kod pocztowy: 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</w:t>
      </w:r>
      <w:r w:rsidRPr="00A51FE8">
        <w:rPr>
          <w:rFonts w:ascii="Century Gothic" w:hAnsi="Century Gothic" w:cs="Tahoma"/>
          <w:sz w:val="18"/>
          <w:szCs w:val="18"/>
        </w:rPr>
        <w:t>…</w:t>
      </w:r>
    </w:p>
    <w:p w14:paraId="3CD673F2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A2AD732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Ulica i nr lokalu: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</w:p>
    <w:p w14:paraId="288E493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59AC73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e-mail: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sz w:val="18"/>
          <w:szCs w:val="18"/>
        </w:rPr>
        <w:t>.</w:t>
      </w:r>
    </w:p>
    <w:p w14:paraId="4DD8C6A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04A718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telefoniczny: 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sz w:val="18"/>
          <w:szCs w:val="18"/>
        </w:rPr>
        <w:t>..</w:t>
      </w:r>
    </w:p>
    <w:p w14:paraId="12F3097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10BFBD0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Niniejszym ustanawia pełnomocnikiem:</w:t>
      </w:r>
    </w:p>
    <w:p w14:paraId="26C38D5C" w14:textId="77777777" w:rsidR="00F12431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3712D7C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b/>
          <w:sz w:val="18"/>
          <w:szCs w:val="18"/>
        </w:rPr>
        <w:t>Pana /Panią ………………………………………………………</w:t>
      </w:r>
      <w:r>
        <w:rPr>
          <w:rFonts w:ascii="Century Gothic" w:hAnsi="Century Gothic" w:cs="Tahoma"/>
          <w:b/>
          <w:sz w:val="18"/>
          <w:szCs w:val="18"/>
        </w:rPr>
        <w:t>…………..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………………………………………………………..</w:t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 xml:space="preserve">   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 xml:space="preserve">IMIĘ I NAZWISKO PEŁNOMOCNIKA 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68EC4FC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CBD230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legitymującego/ą się dowodem osobistym ……………………………</w:t>
      </w:r>
      <w:r>
        <w:rPr>
          <w:rFonts w:ascii="Century Gothic" w:hAnsi="Century Gothic" w:cs="Tahoma"/>
          <w:sz w:val="18"/>
          <w:szCs w:val="18"/>
        </w:rPr>
        <w:t>…….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</w:t>
      </w:r>
    </w:p>
    <w:p w14:paraId="0EF614BF" w14:textId="77777777" w:rsidR="00F12431" w:rsidRPr="00A51FE8" w:rsidRDefault="00F12431" w:rsidP="00F12431">
      <w:pPr>
        <w:spacing w:after="0" w:line="240" w:lineRule="auto"/>
        <w:ind w:left="708" w:firstLine="708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  <w:t xml:space="preserve">NR i SERIA DOWODU OSOBISTEGO pełnomocnika </w:t>
      </w:r>
    </w:p>
    <w:p w14:paraId="11869C4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42564A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5992F18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………………………………………………………………………….........</w:t>
      </w:r>
    </w:p>
    <w:p w14:paraId="7548649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NR PESEL PEŁNOMOCNIKA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7547D68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5FFF26C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Dane kontaktowe Pełnomocnika:</w:t>
      </w:r>
    </w:p>
    <w:p w14:paraId="5A7EAF3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9151A3D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Miasto: 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……………………………………………………….</w:t>
      </w:r>
      <w:r w:rsidRPr="00A51FE8">
        <w:rPr>
          <w:rFonts w:ascii="Century Gothic" w:hAnsi="Century Gothic" w:cs="Tahoma"/>
          <w:sz w:val="18"/>
          <w:szCs w:val="18"/>
        </w:rPr>
        <w:t>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  <w:r w:rsidRPr="00A51FE8">
        <w:rPr>
          <w:rFonts w:ascii="Century Gothic" w:hAnsi="Century Gothic" w:cs="Tahoma"/>
          <w:sz w:val="18"/>
          <w:szCs w:val="18"/>
        </w:rPr>
        <w:t>.</w:t>
      </w:r>
    </w:p>
    <w:p w14:paraId="499C6BA7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0DAC92D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Kod pocztowy: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</w:p>
    <w:p w14:paraId="34647F37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E713FD8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Ulica i nr lokalu: 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</w:t>
      </w:r>
      <w:r w:rsidRPr="00A51FE8">
        <w:rPr>
          <w:rFonts w:ascii="Century Gothic" w:hAnsi="Century Gothic" w:cs="Tahoma"/>
          <w:sz w:val="18"/>
          <w:szCs w:val="18"/>
        </w:rPr>
        <w:t>…</w:t>
      </w:r>
      <w:r>
        <w:rPr>
          <w:rFonts w:ascii="Century Gothic" w:hAnsi="Century Gothic" w:cs="Tahoma"/>
          <w:sz w:val="18"/>
          <w:szCs w:val="18"/>
        </w:rPr>
        <w:t>.</w:t>
      </w:r>
    </w:p>
    <w:p w14:paraId="29AAF34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E447C6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e-mail: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</w:p>
    <w:p w14:paraId="44666F4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8C82FD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telefoniczny: 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sz w:val="18"/>
          <w:szCs w:val="18"/>
        </w:rPr>
        <w:t>.</w:t>
      </w:r>
    </w:p>
    <w:p w14:paraId="22E1242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34B11A" w14:textId="5AA16EA8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do reprezentowania Akcjonariusza na</w:t>
      </w:r>
      <w:r>
        <w:rPr>
          <w:rFonts w:ascii="Century Gothic" w:hAnsi="Century Gothic" w:cs="Tahoma"/>
          <w:sz w:val="18"/>
          <w:szCs w:val="18"/>
        </w:rPr>
        <w:t xml:space="preserve"> Z</w:t>
      </w:r>
      <w:r w:rsidRPr="00A51FE8">
        <w:rPr>
          <w:rFonts w:ascii="Century Gothic" w:hAnsi="Century Gothic" w:cs="Tahoma"/>
          <w:sz w:val="18"/>
          <w:szCs w:val="18"/>
        </w:rPr>
        <w:t xml:space="preserve">wyczajnym Walnym Zgromadzeniu Spółki </w:t>
      </w:r>
      <w:r>
        <w:rPr>
          <w:rFonts w:ascii="Century Gothic" w:hAnsi="Century Gothic" w:cs="Tahoma"/>
          <w:sz w:val="18"/>
          <w:szCs w:val="18"/>
        </w:rPr>
        <w:t>Big Cheese Studio S.A. z siedzibą w Łodzi</w:t>
      </w:r>
      <w:r w:rsidRPr="00A51FE8">
        <w:rPr>
          <w:rFonts w:ascii="Century Gothic" w:hAnsi="Century Gothic" w:cs="Tahoma"/>
          <w:sz w:val="18"/>
          <w:szCs w:val="18"/>
        </w:rPr>
        <w:t xml:space="preserve">, które zostało zwołane na dzień </w:t>
      </w:r>
      <w:r w:rsidR="005A7B6C">
        <w:rPr>
          <w:rFonts w:ascii="Century Gothic" w:hAnsi="Century Gothic" w:cs="Tahoma"/>
          <w:sz w:val="18"/>
          <w:szCs w:val="18"/>
        </w:rPr>
        <w:t>2</w:t>
      </w:r>
      <w:r w:rsidR="002A45FD">
        <w:rPr>
          <w:rFonts w:ascii="Century Gothic" w:hAnsi="Century Gothic" w:cs="Tahoma"/>
          <w:sz w:val="18"/>
          <w:szCs w:val="18"/>
        </w:rPr>
        <w:t>6</w:t>
      </w:r>
      <w:r w:rsidR="005A7B6C">
        <w:rPr>
          <w:rFonts w:ascii="Century Gothic" w:hAnsi="Century Gothic" w:cs="Tahoma"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czerwca</w:t>
      </w:r>
      <w:r w:rsidRPr="00A51FE8">
        <w:rPr>
          <w:rFonts w:ascii="Century Gothic" w:hAnsi="Century Gothic" w:cs="Tahoma"/>
          <w:sz w:val="18"/>
          <w:szCs w:val="18"/>
        </w:rPr>
        <w:t xml:space="preserve"> </w:t>
      </w:r>
      <w:r w:rsidR="005A7B6C" w:rsidRPr="00A51FE8">
        <w:rPr>
          <w:rFonts w:ascii="Century Gothic" w:hAnsi="Century Gothic" w:cs="Tahoma"/>
          <w:sz w:val="18"/>
          <w:szCs w:val="18"/>
        </w:rPr>
        <w:t>202</w:t>
      </w:r>
      <w:r w:rsidR="002A45FD">
        <w:rPr>
          <w:rFonts w:ascii="Century Gothic" w:hAnsi="Century Gothic" w:cs="Tahoma"/>
          <w:sz w:val="18"/>
          <w:szCs w:val="18"/>
        </w:rPr>
        <w:t>5</w:t>
      </w:r>
      <w:r w:rsidR="005A7B6C" w:rsidRPr="00A51FE8">
        <w:rPr>
          <w:rFonts w:ascii="Century Gothic" w:hAnsi="Century Gothic" w:cs="Tahoma"/>
          <w:sz w:val="18"/>
          <w:szCs w:val="18"/>
        </w:rPr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>r</w:t>
      </w:r>
      <w:r>
        <w:rPr>
          <w:rFonts w:ascii="Century Gothic" w:hAnsi="Century Gothic" w:cs="Tahoma"/>
          <w:sz w:val="18"/>
          <w:szCs w:val="18"/>
        </w:rPr>
        <w:t>oku</w:t>
      </w:r>
      <w:r w:rsidRPr="00A51FE8">
        <w:rPr>
          <w:rFonts w:ascii="Century Gothic" w:hAnsi="Century Gothic" w:cs="Tahoma"/>
          <w:sz w:val="18"/>
          <w:szCs w:val="18"/>
        </w:rPr>
        <w:t xml:space="preserve">. </w:t>
      </w:r>
    </w:p>
    <w:p w14:paraId="2A7B107B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4E3416F3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 xml:space="preserve">Pełnomocnik uprawniony jest do wykonywania w imieniu Akcjonariusza wszystkich uprawnień przysługujących Akcjonariuszowi z akcji w liczbie wskazanej powyżej, w tym do uczestnictwa w </w:t>
      </w:r>
      <w:r>
        <w:rPr>
          <w:rFonts w:ascii="Century Gothic" w:hAnsi="Century Gothic" w:cs="Tahoma"/>
          <w:sz w:val="18"/>
          <w:szCs w:val="18"/>
        </w:rPr>
        <w:t>Z</w:t>
      </w:r>
      <w:r w:rsidRPr="00A51FE8">
        <w:rPr>
          <w:rFonts w:ascii="Century Gothic" w:hAnsi="Century Gothic" w:cs="Tahoma"/>
          <w:sz w:val="18"/>
          <w:szCs w:val="18"/>
        </w:rPr>
        <w:t>wyczajnym Walnym Zgromadzeniu oraz głosowania zgodnie z instrukcją co do sposobu głosowania zamieszczoną poniżej/zgodnie z uznaniem pełnomocnika*.</w:t>
      </w:r>
    </w:p>
    <w:p w14:paraId="3F614111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110A0C62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Pełnomocnik jest/nie jest* upoważniony do ustanawiania dalszych pełnomocników.</w:t>
      </w:r>
    </w:p>
    <w:p w14:paraId="4989D1F5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47489359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 xml:space="preserve">Z uwagi na możliwość wystąpienia różnic pomiędzy treścią projektów uchwał zamieszczonych poniżej a treścią uchwał poddanych pod głosowanie na </w:t>
      </w:r>
      <w:r>
        <w:rPr>
          <w:rFonts w:ascii="Century Gothic" w:hAnsi="Century Gothic" w:cs="Tahoma"/>
          <w:sz w:val="18"/>
          <w:szCs w:val="18"/>
        </w:rPr>
        <w:t>Z</w:t>
      </w:r>
      <w:r w:rsidRPr="00A51FE8">
        <w:rPr>
          <w:rFonts w:ascii="Century Gothic" w:hAnsi="Century Gothic" w:cs="Tahoma"/>
          <w:sz w:val="18"/>
          <w:szCs w:val="18"/>
        </w:rPr>
        <w:t>wyczajnym Walnym Zgromadzeniu zalecane jest, aby Akcjonariusz określił sposób głosowania w takiej sytuacji w „Instrukcji do głosowania dla Pełnomocnika nad uchwałą”.</w:t>
      </w:r>
    </w:p>
    <w:p w14:paraId="4649940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FC08A17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687E5B03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527666F1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23581820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05A23EAC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3C4B050E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250DC93F" w14:textId="77777777" w:rsidR="00F12431" w:rsidRPr="00A51FE8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………………………………………………………………….</w:t>
      </w:r>
    </w:p>
    <w:p w14:paraId="1CEE4397" w14:textId="77777777" w:rsidR="00F12431" w:rsidRPr="00A51FE8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Podpis akcjonariusza / osób reprezentujących akcjonariusza</w:t>
      </w:r>
    </w:p>
    <w:p w14:paraId="7BA3B931" w14:textId="77777777" w:rsidR="00F12431" w:rsidRPr="00A51FE8" w:rsidRDefault="00F12431" w:rsidP="00F12431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br w:type="page"/>
      </w:r>
    </w:p>
    <w:p w14:paraId="49489CCE" w14:textId="780E28BB" w:rsidR="002A45FD" w:rsidRPr="00C43D92" w:rsidRDefault="00F12431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2A45FD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2A45FD">
        <w:rPr>
          <w:rFonts w:ascii="Century Gothic" w:hAnsi="Century Gothic"/>
          <w:b/>
          <w:bCs/>
          <w:sz w:val="18"/>
          <w:szCs w:val="18"/>
        </w:rPr>
        <w:t>5</w:t>
      </w:r>
    </w:p>
    <w:p w14:paraId="01B45E4F" w14:textId="77777777" w:rsidR="002A45FD" w:rsidRPr="00C43D92" w:rsidRDefault="002A45FD" w:rsidP="002A45F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7F92BD82" w14:textId="77777777" w:rsidR="002A45FD" w:rsidRPr="00C43D92" w:rsidRDefault="002A45FD" w:rsidP="002A45FD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B7D2901" w14:textId="0653926A" w:rsidR="002A45FD" w:rsidRPr="00815D11" w:rsidRDefault="002A45FD" w:rsidP="002A45FD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4B9AD0AC" w14:textId="77777777" w:rsidR="002A45FD" w:rsidRPr="00C43D92" w:rsidRDefault="002A45FD" w:rsidP="002A45FD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w sprawie wyboru Przewodniczącego Walnego Zgromadzenia</w:t>
      </w:r>
    </w:p>
    <w:p w14:paraId="0D443100" w14:textId="77777777" w:rsidR="002A45FD" w:rsidRPr="00C43D92" w:rsidRDefault="002A45FD" w:rsidP="002A45FD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</w:p>
    <w:p w14:paraId="0C1890AA" w14:textId="77777777" w:rsidR="002A45FD" w:rsidRPr="00C43D92" w:rsidRDefault="002A45FD" w:rsidP="002A45FD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>Działając na podstawie art. 409 § 1 Kodeksu spółek handlowych oraz § 6 ust. 1 Regulaminu Obrad Walnego Zgromadzenia Spółki, Zwyczajne Walne Zgromadzenie Spółki dokonuje następującego wyboru Przewodniczącego Walnego Zgromadzenia:</w:t>
      </w:r>
    </w:p>
    <w:p w14:paraId="25727E0F" w14:textId="77777777" w:rsidR="002A45FD" w:rsidRPr="00C43D92" w:rsidRDefault="002A45FD" w:rsidP="002A45FD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§ 1</w:t>
      </w:r>
    </w:p>
    <w:p w14:paraId="345AD70C" w14:textId="77777777" w:rsidR="002A45FD" w:rsidRPr="00C43D92" w:rsidRDefault="002A45FD" w:rsidP="002A45FD">
      <w:pPr>
        <w:pStyle w:val="Default"/>
        <w:spacing w:line="360" w:lineRule="auto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>Na Przewodniczącego Walnego Zgromadzenia wybiera się Panią / Pana …………………………………………..</w:t>
      </w:r>
    </w:p>
    <w:p w14:paraId="1BF8B9C8" w14:textId="77777777" w:rsidR="002A45FD" w:rsidRPr="00C43D92" w:rsidRDefault="002A45FD" w:rsidP="002A45FD">
      <w:pPr>
        <w:pStyle w:val="CM3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2FFC0001" w14:textId="15980A48" w:rsidR="002A45FD" w:rsidRPr="00C43D92" w:rsidRDefault="002A45FD" w:rsidP="002A45FD">
      <w:pPr>
        <w:pStyle w:val="CM3"/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32AEA80A" w14:textId="77777777" w:rsidR="00F12431" w:rsidRPr="00A51FE8" w:rsidRDefault="00F12431" w:rsidP="002A45FD">
      <w:pPr>
        <w:pStyle w:val="CM3"/>
        <w:spacing w:line="276" w:lineRule="auto"/>
        <w:jc w:val="center"/>
        <w:rPr>
          <w:rFonts w:ascii="Century Gothic" w:hAnsi="Century Gothic" w:cs="Tahoma"/>
          <w:sz w:val="18"/>
          <w:szCs w:val="18"/>
        </w:rPr>
      </w:pPr>
    </w:p>
    <w:p w14:paraId="71714B71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26816A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0E39CE0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AA18F5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3053B0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AB5378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5202FA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ED102F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36AB94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051ED6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20E16E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191B7D9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4E46B31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9510FC4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5D676B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F944FC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7C43E5C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E991F7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35831F4" w14:textId="77777777" w:rsidR="00F12431" w:rsidRPr="00A51FE8" w:rsidRDefault="00F12431" w:rsidP="00F12431">
      <w:pPr>
        <w:spacing w:after="0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139CD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7D935758" w14:textId="77777777" w:rsidR="00F12431" w:rsidRPr="00A51FE8" w:rsidRDefault="00F12431" w:rsidP="00F12431">
      <w:pPr>
        <w:pStyle w:val="Tekstpodstawowy"/>
        <w:jc w:val="center"/>
        <w:rPr>
          <w:rFonts w:ascii="Century Gothic" w:hAnsi="Century Gothic" w:cs="Tahoma"/>
          <w:b/>
          <w:sz w:val="18"/>
          <w:szCs w:val="18"/>
        </w:rPr>
      </w:pPr>
    </w:p>
    <w:p w14:paraId="188ABE10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1DAA1F4A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227F2B8F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03B6BFFB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14EFA80C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490EA01D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51214483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044E367A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478C947A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7728E1F6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76718BCE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7D0D5E56" w14:textId="77777777" w:rsidR="00F12431" w:rsidRDefault="00F12431" w:rsidP="00F12431">
      <w:pPr>
        <w:spacing w:after="160" w:line="259" w:lineRule="auto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>
        <w:rPr>
          <w:rFonts w:ascii="Century Gothic" w:hAnsi="Century Gothic" w:cs="Tahoma"/>
          <w:b/>
          <w:bCs/>
          <w:sz w:val="18"/>
          <w:szCs w:val="18"/>
        </w:rPr>
        <w:br w:type="page"/>
      </w:r>
    </w:p>
    <w:p w14:paraId="04E8F6DE" w14:textId="77777777" w:rsidR="00F12431" w:rsidRDefault="00F12431" w:rsidP="00F12431">
      <w:pPr>
        <w:pStyle w:val="Default"/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W PRZYPADKU ZGŁOSZENIA WNIOSKU O POWOŁANIE KOMISJI SKRUTACYJNEJ: </w:t>
      </w:r>
    </w:p>
    <w:p w14:paraId="78534C3B" w14:textId="77777777" w:rsidR="00F12431" w:rsidRDefault="00F12431" w:rsidP="00F12431">
      <w:pPr>
        <w:pStyle w:val="CM3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D88E6FC" w14:textId="2DEA8A8A" w:rsidR="002A45FD" w:rsidRPr="00C43D92" w:rsidRDefault="00F12431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</w:t>
      </w:r>
      <w:r w:rsidR="002A45FD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2A45FD">
        <w:rPr>
          <w:rFonts w:ascii="Century Gothic" w:hAnsi="Century Gothic"/>
          <w:b/>
          <w:bCs/>
          <w:sz w:val="18"/>
          <w:szCs w:val="18"/>
        </w:rPr>
        <w:t>5</w:t>
      </w:r>
    </w:p>
    <w:p w14:paraId="38124F81" w14:textId="77777777" w:rsidR="002A45FD" w:rsidRPr="00C43D92" w:rsidRDefault="002A45FD" w:rsidP="002A45F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3180C861" w14:textId="77777777" w:rsidR="002A45FD" w:rsidRPr="00C43D92" w:rsidRDefault="002A45FD" w:rsidP="002A45FD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493F3C7" w14:textId="022FBBF4" w:rsidR="002A45FD" w:rsidRPr="00815D11" w:rsidRDefault="002A45FD" w:rsidP="002A45FD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2AFBD829" w14:textId="77777777" w:rsidR="002A45FD" w:rsidRPr="00C43D92" w:rsidRDefault="002A45FD" w:rsidP="002A45FD">
      <w:pPr>
        <w:pStyle w:val="Default"/>
        <w:spacing w:line="360" w:lineRule="auto"/>
        <w:jc w:val="center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>w sprawie uchylenia tajności głosowania przy wyborze Komisji Skrutacyjnej</w:t>
      </w:r>
    </w:p>
    <w:p w14:paraId="1AA05F95" w14:textId="77777777" w:rsidR="002A45FD" w:rsidRPr="00C43D92" w:rsidRDefault="002A45FD" w:rsidP="002A45FD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</w:p>
    <w:p w14:paraId="157FA3EF" w14:textId="77777777" w:rsidR="002A45FD" w:rsidRPr="00C43D92" w:rsidRDefault="002A45FD" w:rsidP="002A45FD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 xml:space="preserve">Działając na podstawie art. 420 § 3 Kodeksu spółek handlowych, Zwyczajne Walne Zgromadzenie Spółki uchwala, co następuje: </w:t>
      </w:r>
    </w:p>
    <w:p w14:paraId="5CC0C244" w14:textId="77777777" w:rsidR="002A45FD" w:rsidRPr="00C43D92" w:rsidRDefault="002A45FD" w:rsidP="002A45FD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§ 1</w:t>
      </w:r>
    </w:p>
    <w:p w14:paraId="69E99E9D" w14:textId="77777777" w:rsidR="002A45FD" w:rsidRPr="00C43D92" w:rsidRDefault="002A45FD" w:rsidP="002A45FD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>Uchyla się tajność głosowania przy wyborze Komisji Skrutacyjnej.</w:t>
      </w:r>
    </w:p>
    <w:p w14:paraId="4276ED2A" w14:textId="77777777" w:rsidR="002A45FD" w:rsidRPr="00C43D92" w:rsidRDefault="002A45FD" w:rsidP="002A45FD">
      <w:pPr>
        <w:pStyle w:val="CM3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67752EF6" w14:textId="745BC48A" w:rsidR="002A45FD" w:rsidRPr="00C43D92" w:rsidRDefault="002A45FD" w:rsidP="002A45FD">
      <w:pPr>
        <w:pStyle w:val="CM3"/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20F36BB2" w14:textId="77777777" w:rsidR="00F12431" w:rsidRPr="00A51FE8" w:rsidRDefault="00F12431" w:rsidP="002A45FD">
      <w:pPr>
        <w:pStyle w:val="CM3"/>
        <w:spacing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3577619C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FE85E4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5074F9D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2A1B49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09954D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558124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EC2B9C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F5F3B7D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37A014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A8EE21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684978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7B4C8BD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D85E02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3F6701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0364C4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E188B7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EAC42D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18D9C7C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50B8FB1E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67EF8" w14:textId="77777777" w:rsidR="00F12431" w:rsidRPr="00334759" w:rsidRDefault="00F12431" w:rsidP="00F12431">
      <w:pPr>
        <w:spacing w:after="160" w:line="259" w:lineRule="auto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>
        <w:rPr>
          <w:rFonts w:ascii="Century Gothic" w:hAnsi="Century Gothic" w:cs="Tahoma"/>
          <w:b/>
          <w:bCs/>
          <w:sz w:val="18"/>
          <w:szCs w:val="18"/>
        </w:rPr>
        <w:br w:type="page"/>
      </w:r>
    </w:p>
    <w:p w14:paraId="636D762B" w14:textId="7B475A63" w:rsidR="00157582" w:rsidRPr="00C43D92" w:rsidRDefault="00F12431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15758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157582">
        <w:rPr>
          <w:rFonts w:ascii="Century Gothic" w:hAnsi="Century Gothic"/>
          <w:b/>
          <w:bCs/>
          <w:sz w:val="18"/>
          <w:szCs w:val="18"/>
        </w:rPr>
        <w:t>5</w:t>
      </w:r>
    </w:p>
    <w:p w14:paraId="795B360B" w14:textId="77777777" w:rsidR="00157582" w:rsidRPr="00C43D92" w:rsidRDefault="00157582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3B354FD0" w14:textId="77777777" w:rsidR="00157582" w:rsidRPr="00C43D92" w:rsidRDefault="00157582" w:rsidP="0015758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0743B628" w14:textId="3DA5EA74" w:rsidR="00157582" w:rsidRPr="00815D11" w:rsidRDefault="00157582" w:rsidP="0015758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4BAFDCF8" w14:textId="77777777" w:rsidR="00157582" w:rsidRPr="00C43D92" w:rsidRDefault="00157582" w:rsidP="00157582">
      <w:pPr>
        <w:pStyle w:val="Default"/>
        <w:spacing w:line="360" w:lineRule="auto"/>
        <w:jc w:val="center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>w sprawie wyboru Komisji Skrutacyjnej i ustalenia jej liczebności</w:t>
      </w:r>
    </w:p>
    <w:p w14:paraId="34BCF807" w14:textId="77777777" w:rsidR="00157582" w:rsidRPr="00C43D92" w:rsidRDefault="00157582" w:rsidP="00157582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</w:p>
    <w:p w14:paraId="5083E787" w14:textId="77777777" w:rsidR="00157582" w:rsidRPr="00C43D92" w:rsidRDefault="00157582" w:rsidP="00157582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 xml:space="preserve">Działając na podstawie art. 420 § 3 Kodeksu spółek handlowych oraz § 10 ust. 1 i 2 Regulaminu Obrad Walnego Zgromadzenia Spółki, Zwyczajne Walne Zgromadzenie Spółki uchwala, co następuje: </w:t>
      </w:r>
    </w:p>
    <w:p w14:paraId="6F560EB7" w14:textId="77777777" w:rsidR="00157582" w:rsidRPr="00C43D92" w:rsidRDefault="00157582" w:rsidP="00157582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§ 1</w:t>
      </w:r>
    </w:p>
    <w:p w14:paraId="537F792B" w14:textId="77777777" w:rsidR="00157582" w:rsidRPr="00C43D92" w:rsidRDefault="00157582" w:rsidP="00157582">
      <w:pPr>
        <w:pStyle w:val="CM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Ustala się, że Komisja Skrutacyjna będzie liczyć __ osoby.</w:t>
      </w:r>
    </w:p>
    <w:p w14:paraId="5C5835AB" w14:textId="77777777" w:rsidR="00157582" w:rsidRPr="00C43D92" w:rsidRDefault="00157582" w:rsidP="00157582">
      <w:pPr>
        <w:pStyle w:val="CM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Powołuje się w skład Komisji Skrutacyjnej następujące osoby: </w:t>
      </w:r>
    </w:p>
    <w:p w14:paraId="3F0FD32A" w14:textId="77777777" w:rsidR="00157582" w:rsidRPr="00C43D92" w:rsidRDefault="00157582" w:rsidP="00157582">
      <w:pPr>
        <w:pStyle w:val="CM3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Panią/Pana ____________________,</w:t>
      </w:r>
    </w:p>
    <w:p w14:paraId="5D24B744" w14:textId="77777777" w:rsidR="00157582" w:rsidRPr="00C43D92" w:rsidRDefault="00157582" w:rsidP="00157582">
      <w:pPr>
        <w:pStyle w:val="CM3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Panią/Pana ____________________.</w:t>
      </w:r>
    </w:p>
    <w:p w14:paraId="649790B4" w14:textId="77777777" w:rsidR="00157582" w:rsidRPr="00C43D92" w:rsidRDefault="00157582" w:rsidP="00157582">
      <w:pPr>
        <w:pStyle w:val="CM3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259743E6" w14:textId="4E638150" w:rsidR="00157582" w:rsidRPr="00C43D92" w:rsidRDefault="00157582" w:rsidP="00157582">
      <w:pPr>
        <w:pStyle w:val="CM3"/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37561A6A" w14:textId="77777777" w:rsidR="00F12431" w:rsidRPr="000967FC" w:rsidRDefault="00F12431" w:rsidP="00157582">
      <w:pPr>
        <w:pStyle w:val="CM3"/>
        <w:spacing w:line="276" w:lineRule="auto"/>
        <w:jc w:val="center"/>
      </w:pPr>
    </w:p>
    <w:p w14:paraId="7D4018EA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F08C2F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E2D590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CBD115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C4F58D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2B0F7A2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BCE32C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07E41B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6AB483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3FE5E2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06F641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C5F46B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7E294A4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1126826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A3226B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103003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B2BDC07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CA4CC2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9393601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0E5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</w:rPr>
      </w:pPr>
    </w:p>
    <w:p w14:paraId="06C9E6B0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  <w:highlight w:val="yellow"/>
        </w:rPr>
      </w:pPr>
    </w:p>
    <w:p w14:paraId="0AA3AB15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</w:rPr>
      </w:pPr>
    </w:p>
    <w:p w14:paraId="43E7007F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</w:rPr>
      </w:pPr>
    </w:p>
    <w:p w14:paraId="100AE700" w14:textId="77777777" w:rsidR="00F12431" w:rsidRDefault="00F12431" w:rsidP="00F12431">
      <w:pPr>
        <w:spacing w:after="160" w:line="259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br w:type="page"/>
      </w:r>
    </w:p>
    <w:p w14:paraId="2FF9D968" w14:textId="0165011F" w:rsidR="00157582" w:rsidRPr="00C43D92" w:rsidRDefault="00F12431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15758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157582">
        <w:rPr>
          <w:rFonts w:ascii="Century Gothic" w:hAnsi="Century Gothic"/>
          <w:b/>
          <w:bCs/>
          <w:sz w:val="18"/>
          <w:szCs w:val="18"/>
        </w:rPr>
        <w:t>5</w:t>
      </w:r>
    </w:p>
    <w:p w14:paraId="1F1636E9" w14:textId="77777777" w:rsidR="00157582" w:rsidRPr="00C43D92" w:rsidRDefault="00157582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3245511A" w14:textId="77777777" w:rsidR="00157582" w:rsidRPr="00C43D92" w:rsidRDefault="00157582" w:rsidP="0015758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8451EB9" w14:textId="0F55C753" w:rsidR="00157582" w:rsidRPr="00815D11" w:rsidRDefault="00157582" w:rsidP="0015758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7EB87599" w14:textId="77777777" w:rsidR="00157582" w:rsidRPr="00FC33AB" w:rsidRDefault="00157582" w:rsidP="007E4EFC">
      <w:pPr>
        <w:pStyle w:val="Nagwek2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FC33AB">
        <w:rPr>
          <w:rFonts w:ascii="Century Gothic" w:hAnsi="Century Gothic"/>
          <w:b/>
          <w:bCs/>
          <w:color w:val="000000" w:themeColor="text1"/>
          <w:sz w:val="18"/>
          <w:szCs w:val="18"/>
        </w:rPr>
        <w:t>w sprawie przyjęcia porządku obrad</w:t>
      </w:r>
    </w:p>
    <w:p w14:paraId="058458FC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</w:p>
    <w:p w14:paraId="41566C53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B868F82" w14:textId="77777777" w:rsidR="00157582" w:rsidRPr="00C43D92" w:rsidRDefault="00157582" w:rsidP="0015758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Zwyczajne Walne Zgromadzenie Spółki postanawia przyjąć następujący porządek obrad Zwyczajnego Walnego Zgromadzenia:</w:t>
      </w:r>
    </w:p>
    <w:p w14:paraId="643C4285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bookmarkStart w:id="0" w:name="_Hlk8623714"/>
      <w:r w:rsidRPr="00C43D92">
        <w:rPr>
          <w:rFonts w:ascii="Century Gothic" w:hAnsi="Century Gothic"/>
          <w:iCs/>
          <w:sz w:val="18"/>
          <w:szCs w:val="18"/>
        </w:rPr>
        <w:t>Otwarcie obrad Walnego Zgromadzenia.</w:t>
      </w:r>
    </w:p>
    <w:p w14:paraId="76D0CF6A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Wybór Przewodniczącego Walnego Zgromadzenia.</w:t>
      </w:r>
    </w:p>
    <w:p w14:paraId="43B21350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Stwierdzenie prawidłowości zwołania Walnego Zgromadzenia i jego zdolności do powzięcia uchwał.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219BBD01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Uchylenie tajności głosowania przy wyborze Komisji Skrutacyjnej, </w:t>
      </w:r>
      <w:r w:rsidRPr="00C43D92">
        <w:rPr>
          <w:rFonts w:ascii="Century Gothic" w:hAnsi="Century Gothic"/>
          <w:sz w:val="18"/>
          <w:szCs w:val="18"/>
        </w:rPr>
        <w:t>wybór Komisji Skrutacyjnej.</w:t>
      </w:r>
    </w:p>
    <w:p w14:paraId="6EAE9A24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Przyjęcie porządku obrad Walnego Zgromadzenia.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3B5C3B8F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bookmarkStart w:id="1" w:name="_Hlk8590001"/>
      <w:r w:rsidRPr="00C43D92">
        <w:rPr>
          <w:rFonts w:ascii="Century Gothic" w:hAnsi="Century Gothic"/>
          <w:iCs/>
          <w:sz w:val="18"/>
          <w:szCs w:val="18"/>
        </w:rPr>
        <w:t>Rozpatrzenie i zatwierdzenie sprawozdania finansowego Spółki za rok obrotowy zakończony dnia 31 grudnia 202</w:t>
      </w:r>
      <w:r>
        <w:rPr>
          <w:rFonts w:ascii="Century Gothic" w:hAnsi="Century Gothic"/>
          <w:iCs/>
          <w:sz w:val="18"/>
          <w:szCs w:val="18"/>
        </w:rPr>
        <w:t>4</w:t>
      </w:r>
      <w:r w:rsidRPr="00C43D92">
        <w:rPr>
          <w:rFonts w:ascii="Century Gothic" w:hAnsi="Century Gothic"/>
          <w:iCs/>
          <w:sz w:val="18"/>
          <w:szCs w:val="18"/>
        </w:rPr>
        <w:t xml:space="preserve"> roku.</w:t>
      </w:r>
    </w:p>
    <w:bookmarkEnd w:id="1"/>
    <w:p w14:paraId="5C65A6C1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Rozpatrzenie i zatwierdzenie sprawozdania Zarządu </w:t>
      </w:r>
      <w:r w:rsidRPr="00C43D92">
        <w:rPr>
          <w:rFonts w:ascii="Century Gothic" w:hAnsi="Century Gothic" w:cs="Calibri"/>
          <w:sz w:val="18"/>
          <w:szCs w:val="18"/>
        </w:rPr>
        <w:t xml:space="preserve">z działalności Big Cheese Studio S.A. za </w:t>
      </w:r>
      <w:r>
        <w:rPr>
          <w:rFonts w:ascii="Century Gothic" w:hAnsi="Century Gothic" w:cs="Calibri"/>
          <w:sz w:val="18"/>
          <w:szCs w:val="18"/>
        </w:rPr>
        <w:t>okres od 1 stycznia 2024 roku do 31 grudnia 2024 roku</w:t>
      </w:r>
      <w:r w:rsidRPr="00C43D92">
        <w:rPr>
          <w:rFonts w:ascii="Century Gothic" w:hAnsi="Century Gothic" w:cs="Calibri"/>
          <w:sz w:val="18"/>
          <w:szCs w:val="18"/>
        </w:rPr>
        <w:t>.</w:t>
      </w:r>
      <w:r w:rsidRPr="00C43D92">
        <w:rPr>
          <w:rFonts w:ascii="Century Gothic" w:hAnsi="Century Gothic"/>
          <w:iCs/>
          <w:sz w:val="18"/>
          <w:szCs w:val="18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42BB10BB" w14:textId="77777777" w:rsidR="00157582" w:rsidRPr="00194DB6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Rozpatrzenie i zatwierdzenie sprawozdania Rady Nadzorczej Big Cheese Studio S.A. z działalności w </w:t>
      </w:r>
      <w:r w:rsidRPr="00194DB6">
        <w:rPr>
          <w:rFonts w:ascii="Century Gothic" w:hAnsi="Century Gothic"/>
          <w:iCs/>
          <w:sz w:val="18"/>
          <w:szCs w:val="18"/>
        </w:rPr>
        <w:t>202</w:t>
      </w:r>
      <w:r>
        <w:rPr>
          <w:rFonts w:ascii="Century Gothic" w:hAnsi="Century Gothic"/>
          <w:iCs/>
          <w:sz w:val="18"/>
          <w:szCs w:val="18"/>
        </w:rPr>
        <w:t>4</w:t>
      </w:r>
      <w:r w:rsidRPr="00194DB6">
        <w:rPr>
          <w:rFonts w:ascii="Century Gothic" w:hAnsi="Century Gothic"/>
          <w:iCs/>
          <w:sz w:val="18"/>
          <w:szCs w:val="18"/>
        </w:rPr>
        <w:t xml:space="preserve"> roku.</w:t>
      </w:r>
    </w:p>
    <w:p w14:paraId="1D7DAEE0" w14:textId="77777777" w:rsidR="00157582" w:rsidRPr="00194DB6" w:rsidRDefault="00157582" w:rsidP="0015758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2F337B">
        <w:rPr>
          <w:rFonts w:ascii="Century Gothic" w:hAnsi="Century Gothic"/>
          <w:iCs/>
          <w:sz w:val="18"/>
          <w:szCs w:val="18"/>
        </w:rPr>
        <w:t xml:space="preserve">Podjęcie uchwały w sprawie </w:t>
      </w:r>
      <w:r>
        <w:rPr>
          <w:rFonts w:ascii="Century Gothic" w:hAnsi="Century Gothic"/>
          <w:iCs/>
          <w:sz w:val="18"/>
          <w:szCs w:val="18"/>
        </w:rPr>
        <w:t xml:space="preserve">przeznaczenia </w:t>
      </w:r>
      <w:r w:rsidRPr="002F337B">
        <w:rPr>
          <w:rFonts w:ascii="Century Gothic" w:hAnsi="Century Gothic"/>
          <w:iCs/>
          <w:sz w:val="18"/>
          <w:szCs w:val="18"/>
        </w:rPr>
        <w:t>zysku netto za rok obrotowy 202</w:t>
      </w:r>
      <w:r>
        <w:rPr>
          <w:rFonts w:ascii="Century Gothic" w:hAnsi="Century Gothic"/>
          <w:iCs/>
          <w:sz w:val="18"/>
          <w:szCs w:val="18"/>
        </w:rPr>
        <w:t>4</w:t>
      </w:r>
      <w:r w:rsidRPr="002F337B">
        <w:rPr>
          <w:rFonts w:ascii="Century Gothic" w:hAnsi="Century Gothic"/>
          <w:iCs/>
          <w:sz w:val="18"/>
          <w:szCs w:val="18"/>
        </w:rPr>
        <w:t>.</w:t>
      </w:r>
      <w:r w:rsidRPr="002F337B">
        <w:rPr>
          <w:rFonts w:ascii="Century Gothic" w:hAnsi="Century Gothic"/>
          <w:sz w:val="18"/>
          <w:szCs w:val="18"/>
        </w:rPr>
        <w:t xml:space="preserve"> </w:t>
      </w:r>
    </w:p>
    <w:p w14:paraId="79AA9226" w14:textId="77777777" w:rsidR="00157582" w:rsidRPr="00815D11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815D11">
        <w:rPr>
          <w:rFonts w:ascii="Century Gothic" w:hAnsi="Century Gothic"/>
          <w:iCs/>
          <w:sz w:val="18"/>
          <w:szCs w:val="18"/>
        </w:rPr>
        <w:t xml:space="preserve">Podjęcie uchwał w sprawie udzielenia absolutorium </w:t>
      </w:r>
      <w:r>
        <w:rPr>
          <w:rFonts w:ascii="Century Gothic" w:hAnsi="Century Gothic"/>
          <w:iCs/>
          <w:sz w:val="18"/>
          <w:szCs w:val="18"/>
        </w:rPr>
        <w:t xml:space="preserve">poszczególnym Członkom </w:t>
      </w:r>
      <w:r w:rsidRPr="00815D11">
        <w:rPr>
          <w:rFonts w:ascii="Century Gothic" w:hAnsi="Century Gothic"/>
          <w:iCs/>
          <w:sz w:val="18"/>
          <w:szCs w:val="18"/>
        </w:rPr>
        <w:t>Zarządu Spółki z</w:t>
      </w:r>
      <w:r>
        <w:rPr>
          <w:rFonts w:ascii="Century Gothic" w:hAnsi="Century Gothic"/>
          <w:iCs/>
          <w:sz w:val="18"/>
          <w:szCs w:val="18"/>
        </w:rPr>
        <w:t> </w:t>
      </w:r>
      <w:r w:rsidRPr="00815D11">
        <w:rPr>
          <w:rFonts w:ascii="Century Gothic" w:hAnsi="Century Gothic"/>
          <w:iCs/>
          <w:sz w:val="18"/>
          <w:szCs w:val="18"/>
        </w:rPr>
        <w:t xml:space="preserve">wykonania obowiązków w </w:t>
      </w:r>
      <w:r>
        <w:rPr>
          <w:rFonts w:ascii="Century Gothic" w:hAnsi="Century Gothic"/>
          <w:iCs/>
          <w:sz w:val="18"/>
          <w:szCs w:val="18"/>
        </w:rPr>
        <w:t>2024</w:t>
      </w:r>
      <w:r w:rsidRPr="00815D11">
        <w:rPr>
          <w:rFonts w:ascii="Century Gothic" w:hAnsi="Century Gothic"/>
          <w:iCs/>
          <w:sz w:val="18"/>
          <w:szCs w:val="18"/>
        </w:rPr>
        <w:t xml:space="preserve"> roku.</w:t>
      </w:r>
      <w:r w:rsidRPr="00815D11">
        <w:rPr>
          <w:rFonts w:ascii="Century Gothic" w:hAnsi="Century Gothic"/>
          <w:sz w:val="18"/>
          <w:szCs w:val="18"/>
        </w:rPr>
        <w:t xml:space="preserve"> </w:t>
      </w:r>
    </w:p>
    <w:p w14:paraId="1FB5C6A6" w14:textId="77777777" w:rsidR="00157582" w:rsidRPr="00194DB6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194DB6">
        <w:rPr>
          <w:rFonts w:ascii="Century Gothic" w:hAnsi="Century Gothic"/>
          <w:iCs/>
          <w:sz w:val="18"/>
          <w:szCs w:val="18"/>
        </w:rPr>
        <w:t>Podjęcie uchwał w sprawie udzielenia absolutorium poszczególnym Członkom Rady Nadzorczej Spółki z wykonania obowiązków w 202</w:t>
      </w:r>
      <w:r>
        <w:rPr>
          <w:rFonts w:ascii="Century Gothic" w:hAnsi="Century Gothic"/>
          <w:iCs/>
          <w:sz w:val="18"/>
          <w:szCs w:val="18"/>
        </w:rPr>
        <w:t>4</w:t>
      </w:r>
      <w:r w:rsidRPr="00194DB6">
        <w:rPr>
          <w:rFonts w:ascii="Century Gothic" w:hAnsi="Century Gothic"/>
          <w:iCs/>
          <w:sz w:val="18"/>
          <w:szCs w:val="18"/>
        </w:rPr>
        <w:t xml:space="preserve"> roku.</w:t>
      </w:r>
    </w:p>
    <w:p w14:paraId="1B92981D" w14:textId="77777777" w:rsidR="0015758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194DB6">
        <w:rPr>
          <w:rFonts w:ascii="Century Gothic" w:hAnsi="Century Gothic"/>
          <w:iCs/>
          <w:sz w:val="18"/>
          <w:szCs w:val="18"/>
        </w:rPr>
        <w:t>Przeprowadzenie dyskusji w sprawie sprawozdania o wynagrodzeniach</w:t>
      </w:r>
      <w:r w:rsidRPr="00194DB6">
        <w:rPr>
          <w:rFonts w:ascii="Century Gothic" w:hAnsi="Century Gothic"/>
          <w:sz w:val="18"/>
          <w:szCs w:val="18"/>
        </w:rPr>
        <w:t xml:space="preserve"> </w:t>
      </w:r>
      <w:r w:rsidRPr="00194DB6">
        <w:rPr>
          <w:rFonts w:ascii="Century Gothic" w:hAnsi="Century Gothic"/>
          <w:iCs/>
          <w:sz w:val="18"/>
          <w:szCs w:val="18"/>
        </w:rPr>
        <w:t>Członków Zarządu i Członków Rady</w:t>
      </w:r>
      <w:r w:rsidRPr="00C43D92">
        <w:rPr>
          <w:rFonts w:ascii="Century Gothic" w:hAnsi="Century Gothic"/>
          <w:iCs/>
          <w:sz w:val="18"/>
          <w:szCs w:val="18"/>
        </w:rPr>
        <w:t xml:space="preserve"> Nadzorczej Big Cheese Studio S.A. za 202</w:t>
      </w:r>
      <w:r>
        <w:rPr>
          <w:rFonts w:ascii="Century Gothic" w:hAnsi="Century Gothic"/>
          <w:iCs/>
          <w:sz w:val="18"/>
          <w:szCs w:val="18"/>
        </w:rPr>
        <w:t>4</w:t>
      </w:r>
      <w:r w:rsidRPr="00C43D92">
        <w:rPr>
          <w:rFonts w:ascii="Century Gothic" w:hAnsi="Century Gothic"/>
          <w:iCs/>
          <w:sz w:val="18"/>
          <w:szCs w:val="18"/>
        </w:rPr>
        <w:t xml:space="preserve"> rok.</w:t>
      </w:r>
    </w:p>
    <w:p w14:paraId="3ECADC6F" w14:textId="77777777" w:rsidR="00E00AC8" w:rsidRPr="00564146" w:rsidRDefault="00E00AC8" w:rsidP="00E00AC8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564146">
        <w:rPr>
          <w:rFonts w:ascii="Century Gothic" w:hAnsi="Century Gothic"/>
          <w:iCs/>
          <w:sz w:val="18"/>
          <w:szCs w:val="18"/>
        </w:rPr>
        <w:t>Podjęcie uchwał w sprawie zmian w składzie Rady Nadzorczej.</w:t>
      </w:r>
    </w:p>
    <w:p w14:paraId="07776B3D" w14:textId="77777777" w:rsidR="00E00AC8" w:rsidRPr="00564146" w:rsidRDefault="00E00AC8" w:rsidP="00E00AC8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564146">
        <w:rPr>
          <w:rFonts w:ascii="Century Gothic" w:hAnsi="Century Gothic"/>
          <w:iCs/>
          <w:sz w:val="18"/>
          <w:szCs w:val="18"/>
        </w:rPr>
        <w:t>Podjęcie uchwały w sprawie ustalenia nowych zasad i wysokości wynagradzania Członków Rady Nadzorczej Spółki.</w:t>
      </w:r>
    </w:p>
    <w:p w14:paraId="61E240CA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Wolne wnioski</w:t>
      </w:r>
      <w:r w:rsidRPr="00C43D92">
        <w:rPr>
          <w:rFonts w:ascii="Century Gothic" w:hAnsi="Century Gothic"/>
          <w:sz w:val="18"/>
          <w:szCs w:val="18"/>
        </w:rPr>
        <w:t>.</w:t>
      </w:r>
    </w:p>
    <w:p w14:paraId="3FDC5E53" w14:textId="77777777" w:rsidR="00157582" w:rsidRPr="00C43D92" w:rsidRDefault="00157582" w:rsidP="00157582">
      <w:pPr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Zamknięcie obrad</w:t>
      </w:r>
      <w:bookmarkEnd w:id="0"/>
      <w:r w:rsidRPr="00C43D92">
        <w:rPr>
          <w:rFonts w:ascii="Century Gothic" w:hAnsi="Century Gothic"/>
          <w:iCs/>
          <w:sz w:val="18"/>
          <w:szCs w:val="18"/>
        </w:rPr>
        <w:t xml:space="preserve">. </w:t>
      </w:r>
    </w:p>
    <w:p w14:paraId="041B60EF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29626EF1" w14:textId="1900441B" w:rsidR="00157582" w:rsidRPr="00C43D92" w:rsidRDefault="00157582" w:rsidP="0015758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1F0FE0CD" w14:textId="77777777" w:rsidR="00F12431" w:rsidRPr="00815D11" w:rsidRDefault="00F12431" w:rsidP="00157582">
      <w:pPr>
        <w:pStyle w:val="CM3"/>
        <w:spacing w:line="276" w:lineRule="auto"/>
        <w:jc w:val="center"/>
        <w:rPr>
          <w:rFonts w:ascii="Century Gothic" w:hAnsi="Century Gothic"/>
          <w:sz w:val="18"/>
          <w:szCs w:val="18"/>
        </w:rPr>
      </w:pPr>
    </w:p>
    <w:p w14:paraId="3F2FD9E3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9C6A2E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4464055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C2D550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2250FB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62D8D59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385FFB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6AFA00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A9B7EF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A61BF3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2F073E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D9B01C4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7E9F936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AE75A3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87C006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828AA9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0B2532A8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D151BA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1DD33149" w14:textId="77777777" w:rsidR="00F12431" w:rsidRPr="00A51FE8" w:rsidRDefault="00F12431" w:rsidP="00F12431">
      <w:pPr>
        <w:spacing w:after="0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67FE8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5C35BE92" w14:textId="77777777" w:rsidR="00F12431" w:rsidRDefault="00F12431" w:rsidP="00F12431">
      <w:pPr>
        <w:spacing w:after="160" w:line="259" w:lineRule="auto"/>
        <w:rPr>
          <w:rFonts w:ascii="Century Gothic" w:eastAsia="Calibri" w:hAnsi="Century Gothic" w:cs="Tahoma"/>
          <w:color w:val="000000"/>
          <w:sz w:val="18"/>
          <w:szCs w:val="18"/>
          <w:lang w:eastAsia="pl-PL"/>
        </w:rPr>
      </w:pPr>
      <w:bookmarkStart w:id="2" w:name="_Hlk65583631"/>
      <w:r>
        <w:rPr>
          <w:rFonts w:ascii="Century Gothic" w:hAnsi="Century Gothic" w:cs="Tahoma"/>
          <w:sz w:val="18"/>
          <w:szCs w:val="18"/>
          <w:lang w:eastAsia="pl-PL"/>
        </w:rPr>
        <w:br w:type="page"/>
      </w:r>
    </w:p>
    <w:bookmarkEnd w:id="2"/>
    <w:p w14:paraId="24402DC5" w14:textId="2667C948" w:rsidR="00157582" w:rsidRPr="00C43D92" w:rsidRDefault="0035210F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15758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157582">
        <w:rPr>
          <w:rFonts w:ascii="Century Gothic" w:hAnsi="Century Gothic"/>
          <w:b/>
          <w:bCs/>
          <w:sz w:val="18"/>
          <w:szCs w:val="18"/>
        </w:rPr>
        <w:t>5</w:t>
      </w:r>
    </w:p>
    <w:p w14:paraId="4D28ADB1" w14:textId="77777777" w:rsidR="00157582" w:rsidRPr="00C43D92" w:rsidRDefault="00157582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2C9C31F3" w14:textId="77777777" w:rsidR="00157582" w:rsidRPr="00C43D92" w:rsidRDefault="00157582" w:rsidP="0015758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F34F829" w14:textId="04A8CD8B" w:rsidR="00157582" w:rsidRPr="00815D11" w:rsidRDefault="00157582" w:rsidP="0015758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2E2148A3" w14:textId="77777777" w:rsidR="00157582" w:rsidRPr="00C43D92" w:rsidRDefault="00157582" w:rsidP="00157582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 xml:space="preserve">w sprawie zatwierdzenia sprawozdania finansowego Spółki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za rok obrotowy zakończony dnia 31 grudnia 202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4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 roku</w:t>
      </w:r>
    </w:p>
    <w:p w14:paraId="4DEC65E9" w14:textId="77777777" w:rsidR="00157582" w:rsidRPr="00C43D92" w:rsidRDefault="00157582" w:rsidP="0015758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010E8D8A" w14:textId="77777777" w:rsidR="00157582" w:rsidRPr="00C43D92" w:rsidRDefault="00157582" w:rsidP="00157582">
      <w:pPr>
        <w:pStyle w:val="Tekstpodstawowy2"/>
        <w:tabs>
          <w:tab w:val="right" w:leader="hyphen" w:pos="9214"/>
        </w:tabs>
        <w:spacing w:line="360" w:lineRule="auto"/>
      </w:pPr>
      <w:r w:rsidRPr="00C43D92">
        <w:rPr>
          <w:rFonts w:ascii="Century Gothic" w:hAnsi="Century Gothic"/>
          <w:sz w:val="18"/>
          <w:szCs w:val="18"/>
        </w:rPr>
        <w:t>Działając na podstawie art. 395 § 2 pkt 1 Kodeksu spółek handlowych i art. 53 ust. 1 ustawy z dnia 29 września 1994 roku o</w:t>
      </w:r>
      <w:r>
        <w:rPr>
          <w:rFonts w:ascii="Century Gothic" w:hAnsi="Century Gothic"/>
          <w:sz w:val="18"/>
          <w:szCs w:val="18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>rachunkowości, Zwyczajne Walne Zgromadzenie Spółki uchwala, co następuje:</w:t>
      </w:r>
    </w:p>
    <w:p w14:paraId="26589E35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0BA1E23" w14:textId="77777777" w:rsidR="00157582" w:rsidRPr="00C43D92" w:rsidRDefault="00157582" w:rsidP="00157582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bookmarkStart w:id="3" w:name="_Hlk67940330"/>
      <w:r w:rsidRPr="00C43D92">
        <w:rPr>
          <w:rFonts w:ascii="Century Gothic" w:hAnsi="Century Gothic"/>
          <w:sz w:val="18"/>
          <w:szCs w:val="18"/>
        </w:rPr>
        <w:t>Zwyczajne Walne Zgromadzenie Spółki zatwierdza sprawozdanie finansowe Spółki za okres od dnia 1 stycznia 202</w:t>
      </w:r>
      <w:r>
        <w:rPr>
          <w:rFonts w:ascii="Century Gothic" w:hAnsi="Century Gothic"/>
          <w:sz w:val="18"/>
          <w:szCs w:val="18"/>
        </w:rPr>
        <w:t>4</w:t>
      </w:r>
      <w:r w:rsidRPr="00C43D92">
        <w:rPr>
          <w:rFonts w:ascii="Century Gothic" w:hAnsi="Century Gothic"/>
          <w:sz w:val="18"/>
          <w:szCs w:val="18"/>
        </w:rPr>
        <w:t xml:space="preserve"> roku do dnia 31 grudnia 202</w:t>
      </w:r>
      <w:r>
        <w:rPr>
          <w:rFonts w:ascii="Century Gothic" w:hAnsi="Century Gothic"/>
          <w:sz w:val="18"/>
          <w:szCs w:val="18"/>
        </w:rPr>
        <w:t>4</w:t>
      </w:r>
      <w:r w:rsidRPr="00C43D92">
        <w:rPr>
          <w:rFonts w:ascii="Century Gothic" w:hAnsi="Century Gothic"/>
          <w:sz w:val="18"/>
          <w:szCs w:val="18"/>
        </w:rPr>
        <w:t xml:space="preserve"> roku, obejmujące:</w:t>
      </w:r>
    </w:p>
    <w:p w14:paraId="6F23039C" w14:textId="77777777" w:rsidR="00157582" w:rsidRDefault="00157582" w:rsidP="00157582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207D6">
        <w:rPr>
          <w:rFonts w:ascii="Century Gothic" w:hAnsi="Century Gothic" w:cs="Arial"/>
          <w:sz w:val="18"/>
          <w:szCs w:val="18"/>
        </w:rPr>
        <w:t xml:space="preserve">sprawozdanie z całkowitych dochodów za okres od dnia 1 stycznia </w:t>
      </w:r>
      <w:r w:rsidRPr="001046DA">
        <w:rPr>
          <w:rFonts w:ascii="Century Gothic" w:hAnsi="Century Gothic" w:cs="Arial"/>
          <w:sz w:val="18"/>
          <w:szCs w:val="18"/>
        </w:rPr>
        <w:t>2024 roku do dnia 31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1046DA">
        <w:rPr>
          <w:rFonts w:ascii="Century Gothic" w:hAnsi="Century Gothic" w:cs="Arial"/>
          <w:sz w:val="18"/>
          <w:szCs w:val="18"/>
        </w:rPr>
        <w:t xml:space="preserve">grudnia 2024 roku wykazujące zysk netto i całkowite dochody ogółem w wysokości </w:t>
      </w:r>
      <w:r w:rsidRPr="001046DA">
        <w:rPr>
          <w:rFonts w:ascii="Century Gothic" w:hAnsi="Century Gothic" w:cs="Arial"/>
          <w:b/>
          <w:bCs/>
          <w:sz w:val="18"/>
          <w:szCs w:val="18"/>
        </w:rPr>
        <w:t>6 859 tys. zł</w:t>
      </w:r>
      <w:r w:rsidRPr="001046DA">
        <w:rPr>
          <w:rFonts w:ascii="Century Gothic" w:hAnsi="Century Gothic" w:cs="Arial"/>
          <w:sz w:val="18"/>
          <w:szCs w:val="18"/>
        </w:rPr>
        <w:t xml:space="preserve"> (słownie: sześć milionów osiemset pięćdziesiąt dziewięć tysięcy złotych)</w:t>
      </w:r>
      <w:r w:rsidRPr="004207D6">
        <w:rPr>
          <w:rFonts w:ascii="Century Gothic" w:hAnsi="Century Gothic" w:cs="Arial"/>
          <w:sz w:val="18"/>
          <w:szCs w:val="18"/>
        </w:rPr>
        <w:t xml:space="preserve">, </w:t>
      </w:r>
    </w:p>
    <w:p w14:paraId="2D4E6688" w14:textId="77777777" w:rsidR="00157582" w:rsidRDefault="00157582" w:rsidP="00157582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207D6">
        <w:rPr>
          <w:rFonts w:ascii="Century Gothic" w:hAnsi="Century Gothic" w:cs="Arial"/>
          <w:sz w:val="18"/>
          <w:szCs w:val="18"/>
        </w:rPr>
        <w:t xml:space="preserve">sprawozdanie z sytuacji finansowej sporządzone na dzień 31 grudnia </w:t>
      </w:r>
      <w:r w:rsidRPr="001046DA">
        <w:rPr>
          <w:rFonts w:ascii="Century Gothic" w:hAnsi="Century Gothic" w:cs="Arial"/>
          <w:sz w:val="18"/>
          <w:szCs w:val="18"/>
        </w:rPr>
        <w:t xml:space="preserve">2024 roku, które po stronie aktywów i pasywów wykazuje kwotę w wysokości </w:t>
      </w:r>
      <w:r w:rsidRPr="001046DA">
        <w:rPr>
          <w:rFonts w:ascii="Century Gothic" w:hAnsi="Century Gothic" w:cs="Arial"/>
          <w:b/>
          <w:bCs/>
          <w:sz w:val="18"/>
          <w:szCs w:val="18"/>
        </w:rPr>
        <w:t>22 921 tys. zł</w:t>
      </w:r>
      <w:r w:rsidRPr="001046DA">
        <w:rPr>
          <w:rFonts w:ascii="Century Gothic" w:hAnsi="Century Gothic" w:cs="Arial"/>
          <w:sz w:val="18"/>
          <w:szCs w:val="18"/>
        </w:rPr>
        <w:t xml:space="preserve"> (słownie: dwadzieścia dwa miliony dziewięćset dwadzieścia jeden tysięcy</w:t>
      </w:r>
      <w:r w:rsidRPr="001046DA" w:rsidDel="00092422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1046DA">
        <w:rPr>
          <w:rFonts w:ascii="Century Gothic" w:hAnsi="Century Gothic" w:cs="Arial"/>
          <w:sz w:val="18"/>
          <w:szCs w:val="18"/>
        </w:rPr>
        <w:t>złotych)</w:t>
      </w:r>
      <w:r w:rsidRPr="004207D6">
        <w:rPr>
          <w:rFonts w:ascii="Century Gothic" w:hAnsi="Century Gothic" w:cs="Arial"/>
          <w:sz w:val="18"/>
          <w:szCs w:val="18"/>
        </w:rPr>
        <w:t>,</w:t>
      </w:r>
    </w:p>
    <w:p w14:paraId="33C02C06" w14:textId="77777777" w:rsidR="00157582" w:rsidRDefault="00157582" w:rsidP="00157582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207D6">
        <w:rPr>
          <w:rFonts w:ascii="Century Gothic" w:hAnsi="Century Gothic" w:cs="Arial"/>
          <w:sz w:val="18"/>
          <w:szCs w:val="18"/>
        </w:rPr>
        <w:t xml:space="preserve">sprawozdanie ze zmian w kapitale własnym za okres od dnia 1 stycznia </w:t>
      </w:r>
      <w:r w:rsidRPr="001046DA">
        <w:rPr>
          <w:rFonts w:ascii="Century Gothic" w:hAnsi="Century Gothic" w:cs="Arial"/>
          <w:sz w:val="18"/>
          <w:szCs w:val="18"/>
        </w:rPr>
        <w:t>2024 roku do dnia 31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1046DA">
        <w:rPr>
          <w:rFonts w:ascii="Century Gothic" w:hAnsi="Century Gothic" w:cs="Arial"/>
          <w:sz w:val="18"/>
          <w:szCs w:val="18"/>
        </w:rPr>
        <w:t xml:space="preserve">grudnia 2024 roku wykazujące zwiększenie kapitału własnego o kwotę </w:t>
      </w:r>
      <w:r w:rsidRPr="001046DA">
        <w:rPr>
          <w:rFonts w:ascii="Century Gothic" w:hAnsi="Century Gothic" w:cs="Arial"/>
          <w:b/>
          <w:bCs/>
          <w:sz w:val="18"/>
          <w:szCs w:val="18"/>
        </w:rPr>
        <w:t>863 tys.</w:t>
      </w:r>
      <w:r w:rsidRPr="001046DA">
        <w:rPr>
          <w:rFonts w:ascii="Century Gothic" w:hAnsi="Century Gothic" w:cs="Arial"/>
          <w:sz w:val="18"/>
          <w:szCs w:val="18"/>
        </w:rPr>
        <w:t xml:space="preserve"> </w:t>
      </w:r>
      <w:r w:rsidRPr="001046DA">
        <w:rPr>
          <w:rFonts w:ascii="Century Gothic" w:hAnsi="Century Gothic" w:cs="Arial"/>
          <w:b/>
          <w:bCs/>
          <w:sz w:val="18"/>
          <w:szCs w:val="18"/>
        </w:rPr>
        <w:t>zł</w:t>
      </w:r>
      <w:r w:rsidRPr="001046DA">
        <w:rPr>
          <w:rFonts w:ascii="Century Gothic" w:hAnsi="Century Gothic" w:cs="Arial"/>
          <w:sz w:val="18"/>
          <w:szCs w:val="18"/>
        </w:rPr>
        <w:t xml:space="preserve"> (słownie: osiemset sześćdziesiąt trzy tysiące złotych)</w:t>
      </w:r>
      <w:r w:rsidRPr="004207D6">
        <w:rPr>
          <w:rFonts w:ascii="Century Gothic" w:hAnsi="Century Gothic" w:cs="Arial"/>
          <w:sz w:val="18"/>
          <w:szCs w:val="18"/>
        </w:rPr>
        <w:t>,</w:t>
      </w:r>
    </w:p>
    <w:p w14:paraId="6E65B9FE" w14:textId="77777777" w:rsidR="00157582" w:rsidRPr="004207D6" w:rsidRDefault="00157582" w:rsidP="00157582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207D6">
        <w:rPr>
          <w:rFonts w:ascii="Century Gothic" w:hAnsi="Century Gothic" w:cs="Arial"/>
          <w:sz w:val="18"/>
          <w:szCs w:val="18"/>
        </w:rPr>
        <w:t xml:space="preserve">sprawozdanie z przepływów pieniężnych za okres od dnia 1 stycznia </w:t>
      </w:r>
      <w:r w:rsidRPr="001046DA">
        <w:rPr>
          <w:rFonts w:ascii="Century Gothic" w:hAnsi="Century Gothic" w:cs="Arial"/>
          <w:sz w:val="18"/>
          <w:szCs w:val="18"/>
        </w:rPr>
        <w:t>2024 roku do dnia 31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1046DA">
        <w:rPr>
          <w:rFonts w:ascii="Century Gothic" w:hAnsi="Century Gothic" w:cs="Arial"/>
          <w:sz w:val="18"/>
          <w:szCs w:val="18"/>
        </w:rPr>
        <w:t xml:space="preserve">grudnia 2024 roku wykazujące zmniejszenie stanu środków pieniężnych o kwotę </w:t>
      </w:r>
      <w:r w:rsidRPr="001046DA">
        <w:rPr>
          <w:rFonts w:ascii="Century Gothic" w:hAnsi="Century Gothic" w:cs="Arial"/>
          <w:b/>
          <w:bCs/>
          <w:sz w:val="18"/>
          <w:szCs w:val="18"/>
        </w:rPr>
        <w:t>3 269 tys. zł</w:t>
      </w:r>
      <w:r w:rsidRPr="001046DA">
        <w:rPr>
          <w:rFonts w:ascii="Century Gothic" w:hAnsi="Century Gothic" w:cs="Arial"/>
          <w:sz w:val="18"/>
          <w:szCs w:val="18"/>
        </w:rPr>
        <w:t xml:space="preserve"> (słownie: trzy miliony dwieście sześćdziesiąt dziewięć tysięcy</w:t>
      </w:r>
      <w:r w:rsidRPr="001046DA" w:rsidDel="00991964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1046DA">
        <w:rPr>
          <w:rFonts w:ascii="Century Gothic" w:hAnsi="Century Gothic" w:cs="Arial"/>
          <w:sz w:val="18"/>
          <w:szCs w:val="18"/>
        </w:rPr>
        <w:t>złotych)</w:t>
      </w:r>
      <w:r w:rsidRPr="004207D6">
        <w:rPr>
          <w:rFonts w:ascii="Century Gothic" w:hAnsi="Century Gothic" w:cs="Arial"/>
          <w:sz w:val="18"/>
          <w:szCs w:val="18"/>
        </w:rPr>
        <w:t xml:space="preserve">, </w:t>
      </w:r>
    </w:p>
    <w:p w14:paraId="4F9D40FB" w14:textId="77777777" w:rsidR="00157582" w:rsidRPr="00C43D92" w:rsidRDefault="00157582" w:rsidP="00157582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>informacje dodatkowe o przyjętych zasadach (polityce) rachunkowości oraz inne informacje objaśniające.</w:t>
      </w:r>
    </w:p>
    <w:bookmarkEnd w:id="3"/>
    <w:p w14:paraId="5ED2B2D3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54233A18" w14:textId="29C8DACC" w:rsidR="00157582" w:rsidRPr="00C43D92" w:rsidRDefault="00157582" w:rsidP="00157582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3A7ACE46" w14:textId="77777777" w:rsidR="00F12431" w:rsidRPr="00A51FE8" w:rsidRDefault="00F12431" w:rsidP="00157582">
      <w:pPr>
        <w:pStyle w:val="CM3"/>
        <w:spacing w:line="276" w:lineRule="auto"/>
        <w:jc w:val="center"/>
        <w:rPr>
          <w:rFonts w:ascii="Century Gothic" w:hAnsi="Century Gothic" w:cs="Tahoma"/>
          <w:i/>
          <w:iCs/>
          <w:sz w:val="18"/>
          <w:szCs w:val="18"/>
        </w:rPr>
      </w:pPr>
    </w:p>
    <w:p w14:paraId="14482315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E76935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15FEC7E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A486A5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7259CD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8FEFE9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97A6F2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906115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8D413F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B0ED10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275113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023575C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6DB241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0052F27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1EE990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9715B5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CC8F57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47E85B1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74DBA380" w14:textId="77777777" w:rsidR="00F12431" w:rsidRDefault="00F12431" w:rsidP="00F12431">
      <w:pPr>
        <w:spacing w:after="160" w:line="259" w:lineRule="auto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br w:type="page"/>
      </w:r>
    </w:p>
    <w:p w14:paraId="52C31D7D" w14:textId="518CFEE3" w:rsidR="00157582" w:rsidRPr="00C43D92" w:rsidRDefault="0035210F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15758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157582">
        <w:rPr>
          <w:rFonts w:ascii="Century Gothic" w:hAnsi="Century Gothic"/>
          <w:b/>
          <w:bCs/>
          <w:sz w:val="18"/>
          <w:szCs w:val="18"/>
        </w:rPr>
        <w:t>5</w:t>
      </w:r>
    </w:p>
    <w:p w14:paraId="224F369A" w14:textId="77777777" w:rsidR="00157582" w:rsidRPr="00C43D92" w:rsidRDefault="00157582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3EE84E4" w14:textId="77777777" w:rsidR="00157582" w:rsidRPr="00C43D92" w:rsidRDefault="00157582" w:rsidP="0015758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006CFB98" w14:textId="06EE042C" w:rsidR="00157582" w:rsidRPr="00157582" w:rsidRDefault="00157582" w:rsidP="0015758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15758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 w:rsidRPr="0015758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2025 roku </w:t>
      </w:r>
    </w:p>
    <w:p w14:paraId="6FFCA4BF" w14:textId="65001E7D" w:rsidR="00157582" w:rsidRPr="007E4EFC" w:rsidRDefault="00157582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 xml:space="preserve">w sprawie zatwierdzenia </w:t>
      </w:r>
      <w:r w:rsidRPr="007E4EFC">
        <w:rPr>
          <w:rFonts w:ascii="Century Gothic" w:hAnsi="Century Gothic"/>
          <w:b/>
          <w:bCs/>
          <w:iCs/>
          <w:sz w:val="18"/>
          <w:szCs w:val="18"/>
        </w:rPr>
        <w:t xml:space="preserve">sprawozdania Zarządu </w:t>
      </w:r>
      <w:r w:rsidRPr="007E4EFC">
        <w:rPr>
          <w:rFonts w:ascii="Century Gothic" w:hAnsi="Century Gothic"/>
          <w:b/>
          <w:bCs/>
          <w:sz w:val="18"/>
          <w:szCs w:val="18"/>
        </w:rPr>
        <w:t xml:space="preserve">z działalności Big Cheese Studio S.A. za okres od </w:t>
      </w:r>
      <w:r>
        <w:rPr>
          <w:rFonts w:ascii="Century Gothic" w:hAnsi="Century Gothic"/>
          <w:b/>
          <w:bCs/>
          <w:sz w:val="18"/>
          <w:szCs w:val="18"/>
        </w:rPr>
        <w:t xml:space="preserve">1 </w:t>
      </w:r>
      <w:r w:rsidRPr="007E4EFC">
        <w:rPr>
          <w:rFonts w:ascii="Century Gothic" w:hAnsi="Century Gothic"/>
          <w:b/>
          <w:bCs/>
          <w:sz w:val="18"/>
          <w:szCs w:val="18"/>
        </w:rPr>
        <w:t>stycznia 2024 roku do 31 grudnia 2024 roku</w:t>
      </w:r>
    </w:p>
    <w:p w14:paraId="4A492BDF" w14:textId="77777777" w:rsidR="00157582" w:rsidRPr="00C43D92" w:rsidRDefault="00157582" w:rsidP="00157582">
      <w:pPr>
        <w:pStyle w:val="Tekstpodstawowy"/>
        <w:spacing w:line="360" w:lineRule="auto"/>
        <w:rPr>
          <w:rFonts w:ascii="Century Gothic" w:hAnsi="Century Gothic"/>
          <w:sz w:val="18"/>
          <w:szCs w:val="18"/>
        </w:rPr>
      </w:pPr>
    </w:p>
    <w:p w14:paraId="7424F262" w14:textId="77777777" w:rsidR="00157582" w:rsidRPr="00C43D92" w:rsidRDefault="00157582" w:rsidP="00157582">
      <w:pPr>
        <w:pStyle w:val="Tekstpodstawowy"/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1 Kodeksu spółek handlowych, Zwyczajne Walne Zgromadzenie Spółki uchwala, co następuje:</w:t>
      </w:r>
    </w:p>
    <w:p w14:paraId="48739AC7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1605A3D4" w14:textId="77777777" w:rsidR="00157582" w:rsidRPr="00C43D92" w:rsidRDefault="00157582" w:rsidP="00157582">
      <w:pPr>
        <w:pStyle w:val="Tekstpodstawowy2"/>
        <w:spacing w:line="360" w:lineRule="auto"/>
        <w:rPr>
          <w:rFonts w:ascii="Century Gothic" w:hAnsi="Century Gothic" w:cs="Calibri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Zwyczajne Walne Zgromadzenie Spółki zatwierdza </w:t>
      </w:r>
      <w:r w:rsidRPr="00C43D92">
        <w:rPr>
          <w:rFonts w:ascii="Century Gothic" w:hAnsi="Century Gothic"/>
          <w:iCs/>
          <w:sz w:val="18"/>
          <w:szCs w:val="18"/>
        </w:rPr>
        <w:t xml:space="preserve">sprawozdanie Zarządu </w:t>
      </w:r>
      <w:r w:rsidRPr="00C43D92">
        <w:rPr>
          <w:rFonts w:ascii="Century Gothic" w:hAnsi="Century Gothic" w:cs="Calibri"/>
          <w:sz w:val="18"/>
          <w:szCs w:val="18"/>
        </w:rPr>
        <w:t xml:space="preserve">z działalności Big Cheese Studio S.A. za </w:t>
      </w:r>
      <w:r>
        <w:rPr>
          <w:rFonts w:ascii="Century Gothic" w:hAnsi="Century Gothic" w:cs="Calibri"/>
          <w:sz w:val="18"/>
          <w:szCs w:val="18"/>
        </w:rPr>
        <w:t>okres od 1 stycznia 2024 roku do 31 grudnia 2024 roku</w:t>
      </w:r>
      <w:r w:rsidRPr="00C43D92">
        <w:rPr>
          <w:rFonts w:ascii="Century Gothic" w:hAnsi="Century Gothic" w:cs="Calibri"/>
          <w:sz w:val="18"/>
          <w:szCs w:val="18"/>
        </w:rPr>
        <w:t>.</w:t>
      </w:r>
    </w:p>
    <w:p w14:paraId="716AC631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28423F43" w14:textId="7E133CE6" w:rsidR="00157582" w:rsidRPr="00C43D92" w:rsidRDefault="00157582" w:rsidP="0015758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1106FE2D" w14:textId="77777777" w:rsidR="00F12431" w:rsidRPr="000967FC" w:rsidRDefault="00F12431" w:rsidP="00157582">
      <w:pPr>
        <w:pStyle w:val="CM3"/>
        <w:spacing w:line="276" w:lineRule="auto"/>
        <w:jc w:val="center"/>
      </w:pPr>
    </w:p>
    <w:p w14:paraId="5451BD84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EE0617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109183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4F37A2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BA1370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2C7F43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BF177B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798B74A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608547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89DFD1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002AEA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1F1F91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5AEE578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49FA96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7C32E7C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7F3885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64C1C4DF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8AA8E5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42240FC0" w14:textId="77777777" w:rsidR="00F12431" w:rsidRPr="00815D11" w:rsidRDefault="00F12431" w:rsidP="00F12431">
      <w:pPr>
        <w:pStyle w:val="Default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D18BB" w14:textId="77777777" w:rsidR="00F12431" w:rsidRDefault="00F12431" w:rsidP="00F12431">
      <w:pPr>
        <w:pStyle w:val="CM3"/>
        <w:spacing w:after="0"/>
        <w:jc w:val="center"/>
      </w:pPr>
    </w:p>
    <w:p w14:paraId="5F15518B" w14:textId="554FE03E" w:rsidR="0035210F" w:rsidRPr="00C43D92" w:rsidRDefault="00F12431" w:rsidP="00473365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6106FD73" w14:textId="324A58E6" w:rsidR="00157582" w:rsidRPr="00C43D92" w:rsidRDefault="0035210F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15758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157582">
        <w:rPr>
          <w:rFonts w:ascii="Century Gothic" w:hAnsi="Century Gothic"/>
          <w:b/>
          <w:bCs/>
          <w:sz w:val="18"/>
          <w:szCs w:val="18"/>
        </w:rPr>
        <w:t>5</w:t>
      </w:r>
    </w:p>
    <w:p w14:paraId="64361E29" w14:textId="77777777" w:rsidR="00157582" w:rsidRPr="00C43D92" w:rsidRDefault="00157582" w:rsidP="0015758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B2FEEA1" w14:textId="77777777" w:rsidR="00157582" w:rsidRPr="00C43D92" w:rsidRDefault="00157582" w:rsidP="0015758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8E240E6" w14:textId="002B9E9E" w:rsidR="00157582" w:rsidRPr="00815D11" w:rsidRDefault="00157582" w:rsidP="0015758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2AE08A0D" w14:textId="602F4ABE" w:rsidR="00157582" w:rsidRPr="007E4EFC" w:rsidRDefault="00157582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 xml:space="preserve">w sprawie zatwierdzenia </w:t>
      </w:r>
      <w:r w:rsidRPr="007E4EFC">
        <w:rPr>
          <w:rFonts w:ascii="Century Gothic" w:hAnsi="Century Gothic"/>
          <w:b/>
          <w:bCs/>
          <w:iCs/>
          <w:sz w:val="18"/>
          <w:szCs w:val="18"/>
        </w:rPr>
        <w:t>sprawozdania Rady Nadzorczej Big Cheese Studio S.A. z działalności w 2024 roku</w:t>
      </w:r>
    </w:p>
    <w:p w14:paraId="031CEE0B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</w:p>
    <w:p w14:paraId="07E4BCE5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D2F46B4" w14:textId="77777777" w:rsidR="00157582" w:rsidRPr="00C43D92" w:rsidRDefault="00157582" w:rsidP="0015758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Zwyczajne Walne Zgromadzenie Spółki, po zapoznaniu się ze sprawozdaniem Rady Nadzorczej Spółki z działalności Rady Nadzorczej w 202</w:t>
      </w:r>
      <w:r>
        <w:rPr>
          <w:rFonts w:ascii="Century Gothic" w:hAnsi="Century Gothic"/>
          <w:sz w:val="18"/>
          <w:szCs w:val="18"/>
        </w:rPr>
        <w:t>4</w:t>
      </w:r>
      <w:r w:rsidRPr="00C43D92">
        <w:rPr>
          <w:rFonts w:ascii="Century Gothic" w:hAnsi="Century Gothic"/>
          <w:sz w:val="18"/>
          <w:szCs w:val="18"/>
        </w:rPr>
        <w:t xml:space="preserve"> roku, </w:t>
      </w:r>
      <w:bookmarkStart w:id="4" w:name="_Hlk8751394"/>
      <w:r w:rsidRPr="00C43D92">
        <w:rPr>
          <w:rFonts w:ascii="Century Gothic" w:hAnsi="Century Gothic"/>
          <w:sz w:val="18"/>
          <w:szCs w:val="18"/>
        </w:rPr>
        <w:t>zawierającym:</w:t>
      </w:r>
    </w:p>
    <w:p w14:paraId="49B849FD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wyniki oceny sprawozdania finansowego Spółki za okres od 1 stycznia 202</w:t>
      </w:r>
      <w:r>
        <w:rPr>
          <w:rFonts w:ascii="Century Gothic" w:hAnsi="Century Gothic"/>
          <w:sz w:val="18"/>
          <w:szCs w:val="18"/>
        </w:rPr>
        <w:t>4</w:t>
      </w:r>
      <w:r w:rsidRPr="000846DB">
        <w:rPr>
          <w:rFonts w:ascii="Century Gothic" w:hAnsi="Century Gothic"/>
          <w:sz w:val="18"/>
          <w:szCs w:val="18"/>
        </w:rPr>
        <w:t xml:space="preserve"> roku do 31 grudnia 202</w:t>
      </w:r>
      <w:r>
        <w:rPr>
          <w:rFonts w:ascii="Century Gothic" w:hAnsi="Century Gothic"/>
          <w:sz w:val="18"/>
          <w:szCs w:val="18"/>
        </w:rPr>
        <w:t>4</w:t>
      </w:r>
      <w:r w:rsidRPr="000846DB">
        <w:rPr>
          <w:rFonts w:ascii="Century Gothic" w:hAnsi="Century Gothic"/>
          <w:sz w:val="18"/>
          <w:szCs w:val="18"/>
        </w:rPr>
        <w:t xml:space="preserve"> roku;</w:t>
      </w:r>
    </w:p>
    <w:p w14:paraId="3DFB3AF6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wyniki oceny sprawozdania Zarządu z działalności Spółki w 202</w:t>
      </w:r>
      <w:r>
        <w:rPr>
          <w:rFonts w:ascii="Century Gothic" w:hAnsi="Century Gothic"/>
          <w:sz w:val="18"/>
          <w:szCs w:val="18"/>
        </w:rPr>
        <w:t>4</w:t>
      </w:r>
      <w:r w:rsidRPr="000846DB">
        <w:rPr>
          <w:rFonts w:ascii="Century Gothic" w:hAnsi="Century Gothic"/>
          <w:sz w:val="18"/>
          <w:szCs w:val="18"/>
        </w:rPr>
        <w:t xml:space="preserve"> roku; </w:t>
      </w:r>
    </w:p>
    <w:p w14:paraId="6A11D737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wyniki oceny wniosku Zarządu Spółki w sprawie przeznaczenia zysku netto za 20</w:t>
      </w:r>
      <w:r>
        <w:rPr>
          <w:rFonts w:ascii="Century Gothic" w:hAnsi="Century Gothic"/>
          <w:sz w:val="18"/>
          <w:szCs w:val="18"/>
        </w:rPr>
        <w:t>24</w:t>
      </w:r>
      <w:r w:rsidRPr="000846DB">
        <w:rPr>
          <w:rFonts w:ascii="Century Gothic" w:hAnsi="Century Gothic"/>
          <w:sz w:val="18"/>
          <w:szCs w:val="18"/>
        </w:rPr>
        <w:t xml:space="preserve"> rok; </w:t>
      </w:r>
    </w:p>
    <w:p w14:paraId="497A4FBE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informacje na temat składu Rady i jej komitetów ze wskazaniem, którzy z członków Rady spełniają kryteria niezależności określone w ustawie z dnia 11 maja 2017 roku o biegłych rewidentach, firmach audytorskich oraz nadzorze publicznym, a także którzy spośród nich nie mają rzeczywistych i istotnych powiązań z akcjonariuszem posiadającym co najmniej 5% ogólnej liczby głosów w Spółce, jak również informacje na temat składu rady nadzorczej w kontekście jej różnorodności;</w:t>
      </w:r>
    </w:p>
    <w:p w14:paraId="7452020A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podsumowanie działalności Rady i jej komitetów;</w:t>
      </w:r>
    </w:p>
    <w:p w14:paraId="0925278E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ocenę sytuacji Spółki, w ujęciu skonsolidowanym, z uwzględnieniem oceny stosowanych w Spółce systemów kontroli wewnętrznej, zarządzania ryzykiem, zapewniania zgodności działalności z normami lub mającymi zastosowanie praktykami (</w:t>
      </w:r>
      <w:r w:rsidRPr="000846DB">
        <w:rPr>
          <w:rFonts w:ascii="Century Gothic" w:hAnsi="Century Gothic"/>
          <w:i/>
          <w:iCs/>
          <w:sz w:val="18"/>
          <w:szCs w:val="18"/>
        </w:rPr>
        <w:t>compliance</w:t>
      </w:r>
      <w:r w:rsidRPr="000846DB">
        <w:rPr>
          <w:rFonts w:ascii="Century Gothic" w:hAnsi="Century Gothic"/>
          <w:sz w:val="18"/>
          <w:szCs w:val="18"/>
        </w:rPr>
        <w:t>) oraz funkcji audytu wewnętrznego, w tym ich adekwatności i skuteczności, wraz z informacją na temat działań, jakie Rada Nadzorcza podejmowała w celu dokonania tej oceny, przy czym ocena ta obejmuje wszystkie istotne mechanizmy kontrolne, w tym zwłaszcza dotyczące raportowania finansowego i działalności operacyjnej;</w:t>
      </w:r>
    </w:p>
    <w:p w14:paraId="716B380B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ocenę stosowania przez Spółkę zasad ładu korporacyjnego oraz sposobu wypełniania przez Spółkę obowiązków informacyjnych dotyczących ich stosowania, określonych w Regulaminie Giełdy i przepisach dotyczących informacji bieżących i okresowych przekazywanych przez emitentów papierów wartościowych, wraz z informacją na temat działań, jakie Rada Nadzorcza podejmowała w celu dokonania tej oceny;</w:t>
      </w:r>
    </w:p>
    <w:p w14:paraId="3951E672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ocenę zasadności wydatków, o których mowa w zasadzie 1.5. Dobrych Praktyk 2021;</w:t>
      </w:r>
    </w:p>
    <w:p w14:paraId="16028533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 xml:space="preserve">ocenę realizacji przez Zarząd Spółki obowiązków w zakresie udzielania informacji Radzie Nadzorczej; </w:t>
      </w:r>
    </w:p>
    <w:p w14:paraId="79BCAA93" w14:textId="77777777" w:rsidR="00157582" w:rsidRPr="000846DB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ocenę sposobu sporządzania lub przekazywania Radzie Nadzorczej przez Zarząd Spółki zażądanych przez Radę Nadzorczą informacji, dokumentów, sprawozdań lub wyjaśnień;</w:t>
      </w:r>
    </w:p>
    <w:p w14:paraId="55E8BA51" w14:textId="77777777" w:rsidR="00157582" w:rsidRPr="00D3456F" w:rsidRDefault="00157582" w:rsidP="001575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846DB">
        <w:rPr>
          <w:rFonts w:ascii="Century Gothic" w:hAnsi="Century Gothic"/>
          <w:sz w:val="18"/>
          <w:szCs w:val="18"/>
        </w:rPr>
        <w:t>informację o łącznym wynagrodzeniu należnym od Spółki z tytułu wszystkich badań zleconych doradcom Rady Nadzorczej przez Radę Nadzorczą w trakcie 202</w:t>
      </w:r>
      <w:r>
        <w:rPr>
          <w:rFonts w:ascii="Century Gothic" w:hAnsi="Century Gothic"/>
          <w:sz w:val="18"/>
          <w:szCs w:val="18"/>
        </w:rPr>
        <w:t>4</w:t>
      </w:r>
      <w:r w:rsidRPr="000846DB">
        <w:rPr>
          <w:rFonts w:ascii="Century Gothic" w:hAnsi="Century Gothic"/>
          <w:sz w:val="18"/>
          <w:szCs w:val="18"/>
        </w:rPr>
        <w:t xml:space="preserve"> roku</w:t>
      </w:r>
    </w:p>
    <w:p w14:paraId="5C40AB70" w14:textId="77777777" w:rsidR="00157582" w:rsidRPr="00C43D92" w:rsidRDefault="00157582" w:rsidP="0015758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– postanawia zatwierdzić to sprawozdanie</w:t>
      </w:r>
      <w:bookmarkEnd w:id="4"/>
      <w:r w:rsidRPr="00C43D92">
        <w:rPr>
          <w:rFonts w:ascii="Century Gothic" w:hAnsi="Century Gothic"/>
          <w:sz w:val="18"/>
          <w:szCs w:val="18"/>
        </w:rPr>
        <w:t>.</w:t>
      </w:r>
    </w:p>
    <w:p w14:paraId="37FDC4C0" w14:textId="77777777" w:rsidR="00157582" w:rsidRPr="00C43D92" w:rsidRDefault="00157582" w:rsidP="0015758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1D71C428" w14:textId="1AA86DA4" w:rsidR="00157582" w:rsidRPr="00C43D92" w:rsidRDefault="00157582" w:rsidP="00157582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0F499DC7" w14:textId="77777777" w:rsidR="00F12431" w:rsidRDefault="00F12431" w:rsidP="00157582">
      <w:pPr>
        <w:pStyle w:val="CM3"/>
        <w:spacing w:line="276" w:lineRule="auto"/>
        <w:jc w:val="center"/>
        <w:rPr>
          <w:rFonts w:ascii="Century Gothic" w:hAnsi="Century Gothic" w:cs="Tahoma"/>
          <w:sz w:val="18"/>
          <w:szCs w:val="18"/>
        </w:rPr>
      </w:pPr>
      <w:bookmarkStart w:id="5" w:name="_heading=h.1fob9te" w:colFirst="0" w:colLast="0"/>
      <w:bookmarkStart w:id="6" w:name="_Hlk8595647"/>
      <w:bookmarkEnd w:id="5"/>
    </w:p>
    <w:p w14:paraId="16368182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4413242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D5DDFE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563799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43B383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EE88AF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A272E2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C221F2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412E41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3C5A2B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0004E8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6D24BAA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2CADADC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DF13A5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A56C25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D695A3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DB5EF8E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7B3E7D6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2BD1E0FF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0ACEAC0E" w14:textId="77777777" w:rsidR="005A7B6C" w:rsidRDefault="005A7B6C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  <w:sectPr w:rsidR="005A7B6C" w:rsidSect="00D3120E">
          <w:headerReference w:type="even" r:id="rId7"/>
          <w:footerReference w:type="default" r:id="rId8"/>
          <w:headerReference w:type="first" r:id="rId9"/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0D79D5DB" w14:textId="0FF90200" w:rsidR="002A5222" w:rsidRPr="00C43D92" w:rsidRDefault="005A7B6C" w:rsidP="002A522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2A522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2A5222">
        <w:rPr>
          <w:rFonts w:ascii="Century Gothic" w:hAnsi="Century Gothic"/>
          <w:b/>
          <w:bCs/>
          <w:sz w:val="18"/>
          <w:szCs w:val="18"/>
        </w:rPr>
        <w:t>5</w:t>
      </w:r>
    </w:p>
    <w:p w14:paraId="160DE151" w14:textId="77777777" w:rsidR="002A5222" w:rsidRPr="00C43D92" w:rsidRDefault="002A5222" w:rsidP="002A522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2D89A117" w14:textId="77777777" w:rsidR="002A5222" w:rsidRPr="00C43D92" w:rsidRDefault="002A5222" w:rsidP="002A522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13F5BFD5" w14:textId="579F0E85" w:rsidR="002A5222" w:rsidRPr="00815D11" w:rsidRDefault="002A5222" w:rsidP="002A522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55CD0500" w14:textId="77777777" w:rsidR="002A5222" w:rsidRPr="00815D11" w:rsidRDefault="002A5222" w:rsidP="002A522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815D11">
        <w:rPr>
          <w:rFonts w:ascii="Century Gothic" w:hAnsi="Century Gothic"/>
          <w:b/>
          <w:bCs/>
          <w:sz w:val="18"/>
          <w:szCs w:val="18"/>
        </w:rPr>
        <w:t xml:space="preserve">w sprawie </w:t>
      </w:r>
      <w:r>
        <w:rPr>
          <w:rFonts w:ascii="Century Gothic" w:hAnsi="Century Gothic"/>
          <w:b/>
          <w:bCs/>
          <w:sz w:val="18"/>
          <w:szCs w:val="18"/>
        </w:rPr>
        <w:t xml:space="preserve">przeznaczenia zysku netto za rok obrotowy </w:t>
      </w:r>
      <w:r w:rsidRPr="00722D60">
        <w:rPr>
          <w:rFonts w:ascii="Century Gothic" w:hAnsi="Century Gothic"/>
          <w:b/>
          <w:bCs/>
          <w:sz w:val="18"/>
          <w:szCs w:val="18"/>
        </w:rPr>
        <w:t>zakończony dni</w:t>
      </w:r>
      <w:r>
        <w:rPr>
          <w:rFonts w:ascii="Century Gothic" w:hAnsi="Century Gothic"/>
          <w:b/>
          <w:bCs/>
          <w:sz w:val="18"/>
          <w:szCs w:val="18"/>
        </w:rPr>
        <w:t>a</w:t>
      </w:r>
      <w:r w:rsidRPr="00722D60">
        <w:rPr>
          <w:rFonts w:ascii="Century Gothic" w:hAnsi="Century Gothic"/>
          <w:b/>
          <w:bCs/>
          <w:sz w:val="18"/>
          <w:szCs w:val="18"/>
        </w:rPr>
        <w:t xml:space="preserve"> 31 grudnia 202</w:t>
      </w:r>
      <w:r>
        <w:rPr>
          <w:rFonts w:ascii="Century Gothic" w:hAnsi="Century Gothic"/>
          <w:b/>
          <w:bCs/>
          <w:sz w:val="18"/>
          <w:szCs w:val="18"/>
        </w:rPr>
        <w:t>4</w:t>
      </w:r>
      <w:r w:rsidRPr="00722D60">
        <w:rPr>
          <w:rFonts w:ascii="Century Gothic" w:hAnsi="Century Gothic"/>
          <w:b/>
          <w:bCs/>
          <w:sz w:val="18"/>
          <w:szCs w:val="18"/>
        </w:rPr>
        <w:t xml:space="preserve"> roku</w:t>
      </w:r>
    </w:p>
    <w:p w14:paraId="3545BACD" w14:textId="77777777" w:rsidR="002A5222" w:rsidRPr="00815D11" w:rsidRDefault="002A5222" w:rsidP="002A522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4F1C103B" w14:textId="77777777" w:rsidR="002A5222" w:rsidRPr="00815D11" w:rsidRDefault="002A5222" w:rsidP="002A5222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15D11">
        <w:rPr>
          <w:rFonts w:ascii="Century Gothic" w:hAnsi="Century Gothic"/>
          <w:sz w:val="18"/>
          <w:szCs w:val="18"/>
        </w:rPr>
        <w:t>Działając na podstawie art. 395 § 2 pkt 2</w:t>
      </w:r>
      <w:r>
        <w:rPr>
          <w:rFonts w:ascii="Century Gothic" w:hAnsi="Century Gothic"/>
          <w:sz w:val="18"/>
          <w:szCs w:val="18"/>
        </w:rPr>
        <w:t xml:space="preserve"> oraz art. 348 § 4 </w:t>
      </w:r>
      <w:r w:rsidRPr="00815D11">
        <w:rPr>
          <w:rFonts w:ascii="Century Gothic" w:hAnsi="Century Gothic"/>
          <w:sz w:val="18"/>
          <w:szCs w:val="18"/>
        </w:rPr>
        <w:t>Kodeksu spółek handlowych</w:t>
      </w:r>
      <w:r>
        <w:rPr>
          <w:rFonts w:ascii="Century Gothic" w:hAnsi="Century Gothic"/>
          <w:sz w:val="18"/>
          <w:szCs w:val="18"/>
        </w:rPr>
        <w:t xml:space="preserve"> oraz § 12 ust. 5 pkt 2 Statutu Spółki</w:t>
      </w:r>
      <w:r w:rsidRPr="00815D11">
        <w:rPr>
          <w:rFonts w:ascii="Century Gothic" w:hAnsi="Century Gothic"/>
          <w:sz w:val="18"/>
          <w:szCs w:val="18"/>
        </w:rPr>
        <w:t>, Zwyczajne Walne Zgromadzenie Spółki uchwala, co następuje:</w:t>
      </w:r>
    </w:p>
    <w:p w14:paraId="02A78566" w14:textId="77777777" w:rsidR="002A5222" w:rsidRPr="0019573A" w:rsidRDefault="002A5222" w:rsidP="002A522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9573A">
        <w:rPr>
          <w:rFonts w:ascii="Century Gothic" w:hAnsi="Century Gothic"/>
          <w:b/>
          <w:bCs/>
          <w:sz w:val="18"/>
          <w:szCs w:val="18"/>
        </w:rPr>
        <w:t>§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9573A">
        <w:rPr>
          <w:rFonts w:ascii="Century Gothic" w:hAnsi="Century Gothic"/>
          <w:b/>
          <w:bCs/>
          <w:sz w:val="18"/>
          <w:szCs w:val="18"/>
        </w:rPr>
        <w:t>1</w:t>
      </w:r>
    </w:p>
    <w:p w14:paraId="6FB544FC" w14:textId="77777777" w:rsidR="002A5222" w:rsidRPr="006E40C1" w:rsidRDefault="002A5222" w:rsidP="002A5222">
      <w:pPr>
        <w:pStyle w:val="Tekstpodstawowywcity"/>
        <w:tabs>
          <w:tab w:val="right" w:leader="hyphen" w:pos="9072"/>
        </w:tabs>
        <w:spacing w:after="0" w:line="360" w:lineRule="auto"/>
        <w:ind w:left="0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Zwyczajne </w:t>
      </w:r>
      <w:r w:rsidRPr="006E40C1">
        <w:rPr>
          <w:rFonts w:ascii="Century Gothic" w:eastAsia="Calibri" w:hAnsi="Century Gothic"/>
          <w:sz w:val="18"/>
          <w:szCs w:val="18"/>
        </w:rPr>
        <w:t xml:space="preserve">Walne Zgromadzenie Spółki postanawia </w:t>
      </w:r>
      <w:r>
        <w:rPr>
          <w:rFonts w:ascii="Century Gothic" w:eastAsia="Calibri" w:hAnsi="Century Gothic"/>
          <w:sz w:val="18"/>
          <w:szCs w:val="18"/>
        </w:rPr>
        <w:t>przeznaczyć</w:t>
      </w:r>
      <w:r w:rsidRPr="006E40C1">
        <w:rPr>
          <w:rFonts w:ascii="Century Gothic" w:eastAsia="Calibri" w:hAnsi="Century Gothic"/>
          <w:sz w:val="18"/>
          <w:szCs w:val="18"/>
        </w:rPr>
        <w:t xml:space="preserve"> zysk netto za rok obrotowy zakończony dnia 31 grudnia 202</w:t>
      </w:r>
      <w:r>
        <w:rPr>
          <w:rFonts w:ascii="Century Gothic" w:eastAsia="Calibri" w:hAnsi="Century Gothic"/>
          <w:sz w:val="18"/>
          <w:szCs w:val="18"/>
        </w:rPr>
        <w:t>4</w:t>
      </w:r>
      <w:r w:rsidRPr="006E40C1">
        <w:rPr>
          <w:rFonts w:ascii="Century Gothic" w:eastAsia="Calibri" w:hAnsi="Century Gothic"/>
          <w:sz w:val="18"/>
          <w:szCs w:val="18"/>
        </w:rPr>
        <w:t xml:space="preserve"> roku w kwocie </w:t>
      </w:r>
      <w:r w:rsidRPr="00214491">
        <w:rPr>
          <w:rFonts w:ascii="Century Gothic" w:eastAsia="Calibri" w:hAnsi="Century Gothic"/>
          <w:sz w:val="18"/>
          <w:szCs w:val="18"/>
        </w:rPr>
        <w:t>6</w:t>
      </w:r>
      <w:r>
        <w:rPr>
          <w:rFonts w:ascii="Century Gothic" w:eastAsia="Calibri" w:hAnsi="Century Gothic"/>
          <w:sz w:val="18"/>
          <w:szCs w:val="18"/>
        </w:rPr>
        <w:t> </w:t>
      </w:r>
      <w:r w:rsidRPr="00214491">
        <w:rPr>
          <w:rFonts w:ascii="Century Gothic" w:eastAsia="Calibri" w:hAnsi="Century Gothic"/>
          <w:sz w:val="18"/>
          <w:szCs w:val="18"/>
        </w:rPr>
        <w:t>858</w:t>
      </w:r>
      <w:r>
        <w:rPr>
          <w:rFonts w:ascii="Century Gothic" w:eastAsia="Calibri" w:hAnsi="Century Gothic"/>
          <w:sz w:val="18"/>
          <w:szCs w:val="18"/>
        </w:rPr>
        <w:t> </w:t>
      </w:r>
      <w:r w:rsidRPr="00214491">
        <w:rPr>
          <w:rFonts w:ascii="Century Gothic" w:eastAsia="Calibri" w:hAnsi="Century Gothic"/>
          <w:sz w:val="18"/>
          <w:szCs w:val="18"/>
        </w:rPr>
        <w:t xml:space="preserve">735,87 </w:t>
      </w:r>
      <w:r w:rsidRPr="006E40C1">
        <w:rPr>
          <w:rFonts w:ascii="Century Gothic" w:eastAsia="Calibri" w:hAnsi="Century Gothic"/>
          <w:sz w:val="18"/>
          <w:szCs w:val="18"/>
        </w:rPr>
        <w:t>zł (słownie:</w:t>
      </w:r>
      <w:r w:rsidRPr="00214491">
        <w:rPr>
          <w:rFonts w:ascii="Century Gothic" w:eastAsia="Calibri" w:hAnsi="Century Gothic"/>
          <w:sz w:val="18"/>
          <w:szCs w:val="18"/>
        </w:rPr>
        <w:t xml:space="preserve"> sześć milionów osiemset pięćdziesiąt osiem tysięcy siedemset trzydzieści pięć złotych </w:t>
      </w:r>
      <w:r>
        <w:rPr>
          <w:rFonts w:ascii="Century Gothic" w:eastAsia="Calibri" w:hAnsi="Century Gothic"/>
          <w:sz w:val="18"/>
          <w:szCs w:val="18"/>
        </w:rPr>
        <w:t xml:space="preserve">i osiemdziesiąt siedem groszy) w całości </w:t>
      </w:r>
      <w:r w:rsidRPr="006E40C1">
        <w:rPr>
          <w:rFonts w:ascii="Century Gothic" w:eastAsia="Calibri" w:hAnsi="Century Gothic"/>
          <w:sz w:val="18"/>
          <w:szCs w:val="18"/>
        </w:rPr>
        <w:t>na kapitał zapasowy Spółki (pozycja zyski zatrzymane).</w:t>
      </w:r>
    </w:p>
    <w:p w14:paraId="18247AD4" w14:textId="77777777" w:rsidR="002A5222" w:rsidRPr="0019573A" w:rsidRDefault="002A5222" w:rsidP="002A5222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9573A">
        <w:rPr>
          <w:rFonts w:ascii="Century Gothic" w:hAnsi="Century Gothic"/>
          <w:b/>
          <w:bCs/>
          <w:sz w:val="18"/>
          <w:szCs w:val="18"/>
        </w:rPr>
        <w:t>§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9573A">
        <w:rPr>
          <w:rFonts w:ascii="Century Gothic" w:hAnsi="Century Gothic"/>
          <w:b/>
          <w:bCs/>
          <w:sz w:val="18"/>
          <w:szCs w:val="18"/>
        </w:rPr>
        <w:t>2</w:t>
      </w:r>
    </w:p>
    <w:p w14:paraId="4A88C40C" w14:textId="29CB4EED" w:rsidR="002A5222" w:rsidRPr="00815D11" w:rsidRDefault="002A5222" w:rsidP="002A5222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815D11">
        <w:rPr>
          <w:rFonts w:ascii="Century Gothic" w:hAnsi="Century Gothic"/>
          <w:sz w:val="18"/>
          <w:szCs w:val="18"/>
        </w:rPr>
        <w:t xml:space="preserve">Uchwała wchodzi w życie z chwilą </w:t>
      </w:r>
      <w:r>
        <w:rPr>
          <w:rFonts w:ascii="Century Gothic" w:hAnsi="Century Gothic"/>
          <w:sz w:val="18"/>
          <w:szCs w:val="18"/>
        </w:rPr>
        <w:t>jej</w:t>
      </w:r>
      <w:r w:rsidRPr="00815D11">
        <w:rPr>
          <w:rFonts w:ascii="Century Gothic" w:hAnsi="Century Gothic"/>
          <w:sz w:val="18"/>
          <w:szCs w:val="18"/>
        </w:rPr>
        <w:t xml:space="preserve"> podjęcia.</w:t>
      </w:r>
      <w:r>
        <w:rPr>
          <w:rFonts w:ascii="Century Gothic" w:hAnsi="Century Gothic"/>
          <w:sz w:val="18"/>
          <w:szCs w:val="18"/>
        </w:rPr>
        <w:t>”</w:t>
      </w:r>
    </w:p>
    <w:p w14:paraId="1091EAC1" w14:textId="77777777" w:rsidR="005A7B6C" w:rsidRDefault="005A7B6C" w:rsidP="002A522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</w:p>
    <w:p w14:paraId="5B183FF1" w14:textId="77777777" w:rsidR="005A7B6C" w:rsidRPr="00A51FE8" w:rsidRDefault="005A7B6C" w:rsidP="005A7B6C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4C59DC1D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E5E1D07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B8C5CDF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2D3D439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3812FE7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E17764D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5226075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2DB4557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0FFF678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69F2798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2BECF6F" w14:textId="77777777" w:rsidR="005A7B6C" w:rsidRPr="00A51FE8" w:rsidRDefault="005A7B6C" w:rsidP="005A7B6C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3D28874D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6DB74BB" w14:textId="77777777" w:rsidR="005A7B6C" w:rsidRPr="00A51FE8" w:rsidRDefault="005A7B6C" w:rsidP="005A7B6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3C1A0905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DD8CB8C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1105A5AF" w14:textId="77777777" w:rsidR="005A7B6C" w:rsidRPr="00A51FE8" w:rsidRDefault="005A7B6C" w:rsidP="005A7B6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0B1ECAA" w14:textId="77777777" w:rsidR="005A7B6C" w:rsidRPr="00A51FE8" w:rsidRDefault="005A7B6C" w:rsidP="005A7B6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4D0F12D" w14:textId="77777777" w:rsidR="005A7B6C" w:rsidRPr="00815D11" w:rsidRDefault="005A7B6C" w:rsidP="005A7B6C">
      <w:pPr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54798" w14:textId="77777777" w:rsidR="005A7B6C" w:rsidRDefault="005A7B6C" w:rsidP="005A7B6C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  <w:sectPr w:rsidR="005A7B6C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5612ECDE" w14:textId="2FD23A7A" w:rsidR="005C033F" w:rsidRPr="00C43D92" w:rsidRDefault="005A7B6C" w:rsidP="007E4EFC">
      <w:pPr>
        <w:pStyle w:val="CM3"/>
        <w:spacing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5C033F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5C033F">
        <w:rPr>
          <w:rFonts w:ascii="Century Gothic" w:hAnsi="Century Gothic"/>
          <w:b/>
          <w:bCs/>
          <w:sz w:val="18"/>
          <w:szCs w:val="18"/>
        </w:rPr>
        <w:t>5</w:t>
      </w:r>
    </w:p>
    <w:p w14:paraId="2F15E7FA" w14:textId="77777777" w:rsidR="005C033F" w:rsidRPr="00C43D92" w:rsidRDefault="005C033F" w:rsidP="005C033F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767127CD" w14:textId="77777777" w:rsidR="005C033F" w:rsidRPr="00C43D92" w:rsidRDefault="005C033F" w:rsidP="005C033F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6E10D656" w14:textId="11A2BF6A" w:rsidR="005C033F" w:rsidRPr="00815D11" w:rsidRDefault="005C033F" w:rsidP="005C033F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16FB8C9E" w14:textId="77777777" w:rsidR="005C033F" w:rsidRPr="00C43D92" w:rsidRDefault="005C033F" w:rsidP="005C033F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sz w:val="18"/>
          <w:szCs w:val="18"/>
        </w:rPr>
        <w:t xml:space="preserve">w sprawie </w:t>
      </w:r>
      <w:r>
        <w:rPr>
          <w:rFonts w:ascii="Century Gothic" w:hAnsi="Century Gothic"/>
          <w:b/>
          <w:sz w:val="18"/>
          <w:szCs w:val="18"/>
        </w:rPr>
        <w:t xml:space="preserve">udzielenia </w:t>
      </w:r>
      <w:r w:rsidRPr="00C43D92">
        <w:rPr>
          <w:rFonts w:ascii="Century Gothic" w:hAnsi="Century Gothic"/>
          <w:b/>
          <w:sz w:val="18"/>
          <w:szCs w:val="18"/>
        </w:rPr>
        <w:t xml:space="preserve">absolutorium Łukaszowi </w:t>
      </w:r>
      <w:r>
        <w:rPr>
          <w:rFonts w:ascii="Century Gothic" w:hAnsi="Century Gothic"/>
          <w:b/>
          <w:sz w:val="18"/>
          <w:szCs w:val="18"/>
        </w:rPr>
        <w:t>Zabłockiemu</w:t>
      </w:r>
      <w:r w:rsidRPr="00C43D92">
        <w:rPr>
          <w:rFonts w:ascii="Century Gothic" w:hAnsi="Century Gothic"/>
          <w:b/>
          <w:sz w:val="18"/>
          <w:szCs w:val="18"/>
        </w:rPr>
        <w:t xml:space="preserve"> 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z wykonania przez niego obowiązków Prezesa Zarządu Spółki </w:t>
      </w:r>
    </w:p>
    <w:p w14:paraId="4B4E481D" w14:textId="77777777" w:rsidR="005C033F" w:rsidRPr="00C43D92" w:rsidRDefault="005C033F" w:rsidP="005C033F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15315BA7" w14:textId="77777777" w:rsidR="005C033F" w:rsidRPr="00C43D92" w:rsidRDefault="005C033F" w:rsidP="005C033F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2195C45A" w14:textId="77777777" w:rsidR="005C033F" w:rsidRPr="0012324E" w:rsidRDefault="005C033F" w:rsidP="005C033F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2324E">
        <w:rPr>
          <w:rFonts w:ascii="Century Gothic" w:hAnsi="Century Gothic"/>
          <w:b/>
          <w:bCs/>
          <w:sz w:val="18"/>
          <w:szCs w:val="18"/>
        </w:rPr>
        <w:t>§ 1</w:t>
      </w:r>
    </w:p>
    <w:p w14:paraId="099A6A65" w14:textId="77777777" w:rsidR="005C033F" w:rsidRPr="00C43D92" w:rsidRDefault="005C033F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30A2C">
        <w:rPr>
          <w:rFonts w:ascii="Century Gothic" w:hAnsi="Century Gothic"/>
          <w:sz w:val="18"/>
          <w:szCs w:val="18"/>
        </w:rPr>
        <w:t>Udziela się</w:t>
      </w:r>
      <w:r w:rsidRPr="0012324E">
        <w:rPr>
          <w:rFonts w:ascii="Century Gothic" w:hAnsi="Century Gothic"/>
          <w:sz w:val="18"/>
          <w:szCs w:val="18"/>
        </w:rPr>
        <w:t xml:space="preserve"> absolutorium Panu Łukaszowi </w:t>
      </w:r>
      <w:r>
        <w:rPr>
          <w:rFonts w:ascii="Century Gothic" w:hAnsi="Century Gothic"/>
          <w:sz w:val="18"/>
          <w:szCs w:val="18"/>
        </w:rPr>
        <w:t>Zabłockiemu</w:t>
      </w:r>
      <w:r w:rsidRPr="0012324E">
        <w:rPr>
          <w:rFonts w:ascii="Century Gothic" w:hAnsi="Century Gothic"/>
          <w:sz w:val="18"/>
          <w:szCs w:val="18"/>
        </w:rPr>
        <w:t xml:space="preserve"> z wykonania obowiązków Prezesa Zarządu Spółki w okresie od dnia 1 stycznia 202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roku do dnia 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października</w:t>
      </w:r>
      <w:r w:rsidRPr="0012324E">
        <w:rPr>
          <w:rFonts w:ascii="Century Gothic" w:hAnsi="Century Gothic"/>
          <w:sz w:val="18"/>
          <w:szCs w:val="18"/>
        </w:rPr>
        <w:t xml:space="preserve"> 202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roku.</w:t>
      </w:r>
    </w:p>
    <w:p w14:paraId="03F052ED" w14:textId="77777777" w:rsidR="005C033F" w:rsidRPr="00C43D92" w:rsidRDefault="005C033F" w:rsidP="005C033F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5AA0459" w14:textId="49852AA4" w:rsidR="005C033F" w:rsidRPr="00C43D92" w:rsidRDefault="005C033F" w:rsidP="005C033F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764211B5" w14:textId="77777777" w:rsidR="005A7B6C" w:rsidRPr="00815D11" w:rsidRDefault="005A7B6C" w:rsidP="005C033F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</w:p>
    <w:p w14:paraId="36838F40" w14:textId="77777777" w:rsidR="005A7B6C" w:rsidRPr="00A51FE8" w:rsidRDefault="005A7B6C" w:rsidP="005A7B6C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701B58D9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42C6B6D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7221256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12629A3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00181521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6EF4E55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59CE754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F633777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C53A1AD" w14:textId="77777777" w:rsidR="005A7B6C" w:rsidRPr="00A51FE8" w:rsidRDefault="005A7B6C" w:rsidP="005A7B6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F6E54B3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6B40B41" w14:textId="77777777" w:rsidR="005A7B6C" w:rsidRPr="00A51FE8" w:rsidRDefault="005A7B6C" w:rsidP="005A7B6C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1420873F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EF12C11" w14:textId="77777777" w:rsidR="005A7B6C" w:rsidRPr="00A51FE8" w:rsidRDefault="005A7B6C" w:rsidP="005A7B6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5345A26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47332B5" w14:textId="77777777" w:rsidR="005A7B6C" w:rsidRPr="00A51FE8" w:rsidRDefault="005A7B6C" w:rsidP="005A7B6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26D077E" w14:textId="77777777" w:rsidR="005A7B6C" w:rsidRPr="00A51FE8" w:rsidRDefault="005A7B6C" w:rsidP="005A7B6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BC56063" w14:textId="77777777" w:rsidR="005A7B6C" w:rsidRPr="00A51FE8" w:rsidRDefault="005A7B6C" w:rsidP="005A7B6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1E0F9A39" w14:textId="77777777" w:rsidR="005A7B6C" w:rsidRPr="00815D11" w:rsidRDefault="005A7B6C" w:rsidP="005A7B6C">
      <w:pPr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E564E" w14:textId="77777777" w:rsidR="005A7B6C" w:rsidRDefault="005A7B6C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F1B38ED" w14:textId="77777777" w:rsidR="005A7B6C" w:rsidRDefault="005A7B6C" w:rsidP="005A7B6C">
      <w:pPr>
        <w:pStyle w:val="Default"/>
        <w:rPr>
          <w:lang w:eastAsia="pl-PL"/>
        </w:rPr>
        <w:sectPr w:rsidR="005A7B6C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576416A2" w14:textId="77777777" w:rsidR="005A7B6C" w:rsidRPr="009E66FC" w:rsidRDefault="005A7B6C" w:rsidP="009E66FC">
      <w:pPr>
        <w:pStyle w:val="Default"/>
        <w:rPr>
          <w:lang w:eastAsia="pl-PL"/>
        </w:rPr>
      </w:pPr>
    </w:p>
    <w:p w14:paraId="60F86B7C" w14:textId="22A22B8B" w:rsidR="00753770" w:rsidRPr="00C43D92" w:rsidRDefault="0035210F" w:rsidP="00753770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</w:t>
      </w:r>
      <w:r w:rsidR="00753770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753770">
        <w:rPr>
          <w:rFonts w:ascii="Century Gothic" w:hAnsi="Century Gothic"/>
          <w:b/>
          <w:bCs/>
          <w:sz w:val="18"/>
          <w:szCs w:val="18"/>
        </w:rPr>
        <w:t>5</w:t>
      </w:r>
    </w:p>
    <w:p w14:paraId="3540711A" w14:textId="77777777" w:rsidR="00753770" w:rsidRPr="00C43D92" w:rsidRDefault="00753770" w:rsidP="00753770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43FD25C" w14:textId="77777777" w:rsidR="00753770" w:rsidRPr="00C43D92" w:rsidRDefault="00753770" w:rsidP="00753770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1F75B3B8" w14:textId="595B2934" w:rsidR="00753770" w:rsidRPr="00815D11" w:rsidRDefault="00753770" w:rsidP="00753770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017C5857" w14:textId="77777777" w:rsidR="00753770" w:rsidRPr="00C43D92" w:rsidRDefault="00753770" w:rsidP="00753770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sz w:val="18"/>
          <w:szCs w:val="18"/>
        </w:rPr>
        <w:t xml:space="preserve">w sprawie </w:t>
      </w:r>
      <w:r>
        <w:rPr>
          <w:rFonts w:ascii="Century Gothic" w:hAnsi="Century Gothic"/>
          <w:b/>
          <w:sz w:val="18"/>
          <w:szCs w:val="18"/>
        </w:rPr>
        <w:t xml:space="preserve">udzielenia </w:t>
      </w:r>
      <w:r w:rsidRPr="00C43D92">
        <w:rPr>
          <w:rFonts w:ascii="Century Gothic" w:hAnsi="Century Gothic"/>
          <w:b/>
          <w:sz w:val="18"/>
          <w:szCs w:val="18"/>
        </w:rPr>
        <w:t xml:space="preserve">absolutorium </w:t>
      </w:r>
      <w:r>
        <w:rPr>
          <w:rFonts w:ascii="Century Gothic" w:hAnsi="Century Gothic"/>
          <w:b/>
          <w:sz w:val="18"/>
          <w:szCs w:val="18"/>
        </w:rPr>
        <w:t>Rafałowi Szymańskiemu</w:t>
      </w:r>
      <w:r w:rsidRPr="00C43D92">
        <w:rPr>
          <w:rFonts w:ascii="Century Gothic" w:hAnsi="Century Gothic"/>
          <w:b/>
          <w:sz w:val="18"/>
          <w:szCs w:val="18"/>
        </w:rPr>
        <w:t xml:space="preserve"> 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z wykonania przez niego obowiązków </w:t>
      </w:r>
      <w:r>
        <w:rPr>
          <w:rFonts w:ascii="Century Gothic" w:hAnsi="Century Gothic"/>
          <w:b/>
          <w:bCs/>
          <w:sz w:val="18"/>
          <w:szCs w:val="18"/>
        </w:rPr>
        <w:t>Członka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 Zarządu Spółki </w:t>
      </w:r>
    </w:p>
    <w:p w14:paraId="1A55A174" w14:textId="77777777" w:rsidR="00753770" w:rsidRPr="00C43D92" w:rsidRDefault="00753770" w:rsidP="00753770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621F9A2F" w14:textId="77777777" w:rsidR="00753770" w:rsidRPr="00C43D92" w:rsidRDefault="00753770" w:rsidP="00753770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716AE782" w14:textId="77777777" w:rsidR="00753770" w:rsidRPr="0012324E" w:rsidRDefault="00753770" w:rsidP="00753770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2324E">
        <w:rPr>
          <w:rFonts w:ascii="Century Gothic" w:hAnsi="Century Gothic"/>
          <w:b/>
          <w:bCs/>
          <w:sz w:val="18"/>
          <w:szCs w:val="18"/>
        </w:rPr>
        <w:t>§ 1</w:t>
      </w:r>
    </w:p>
    <w:p w14:paraId="2D405413" w14:textId="77777777" w:rsidR="00753770" w:rsidRPr="00C43D92" w:rsidRDefault="00753770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30A2C">
        <w:rPr>
          <w:rFonts w:ascii="Century Gothic" w:hAnsi="Century Gothic"/>
          <w:sz w:val="18"/>
          <w:szCs w:val="18"/>
        </w:rPr>
        <w:t>Udziela się</w:t>
      </w:r>
      <w:r w:rsidRPr="0012324E">
        <w:rPr>
          <w:rFonts w:ascii="Century Gothic" w:hAnsi="Century Gothic"/>
          <w:sz w:val="18"/>
          <w:szCs w:val="18"/>
        </w:rPr>
        <w:t xml:space="preserve"> absolutorium Panu </w:t>
      </w:r>
      <w:r>
        <w:rPr>
          <w:rFonts w:ascii="Century Gothic" w:hAnsi="Century Gothic"/>
          <w:sz w:val="18"/>
          <w:szCs w:val="18"/>
        </w:rPr>
        <w:t>Rafałowi Szymańskiemu</w:t>
      </w:r>
      <w:r w:rsidRPr="0012324E">
        <w:rPr>
          <w:rFonts w:ascii="Century Gothic" w:hAnsi="Century Gothic"/>
          <w:sz w:val="18"/>
          <w:szCs w:val="18"/>
        </w:rPr>
        <w:t xml:space="preserve"> z wykonania obowiązków </w:t>
      </w:r>
      <w:r>
        <w:rPr>
          <w:rFonts w:ascii="Century Gothic" w:hAnsi="Century Gothic"/>
          <w:sz w:val="18"/>
          <w:szCs w:val="18"/>
        </w:rPr>
        <w:t>Członka</w:t>
      </w:r>
      <w:r w:rsidRPr="0012324E">
        <w:rPr>
          <w:rFonts w:ascii="Century Gothic" w:hAnsi="Century Gothic"/>
          <w:sz w:val="18"/>
          <w:szCs w:val="18"/>
        </w:rPr>
        <w:t xml:space="preserve"> Zarządu Spółki w okresie od dnia 1 stycznia 202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roku do dnia 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października</w:t>
      </w:r>
      <w:r w:rsidRPr="0012324E">
        <w:rPr>
          <w:rFonts w:ascii="Century Gothic" w:hAnsi="Century Gothic"/>
          <w:sz w:val="18"/>
          <w:szCs w:val="18"/>
        </w:rPr>
        <w:t xml:space="preserve"> 202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roku.</w:t>
      </w:r>
    </w:p>
    <w:p w14:paraId="17E61B52" w14:textId="77777777" w:rsidR="00753770" w:rsidRPr="00C43D92" w:rsidRDefault="00753770" w:rsidP="00753770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71B2D807" w14:textId="1AB3D65E" w:rsidR="00753770" w:rsidRPr="00C43D92" w:rsidRDefault="00753770" w:rsidP="00753770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466E2F35" w14:textId="77777777" w:rsidR="00F12431" w:rsidRDefault="00F12431" w:rsidP="00753770">
      <w:pPr>
        <w:pStyle w:val="CM3"/>
        <w:spacing w:line="276" w:lineRule="auto"/>
        <w:jc w:val="center"/>
        <w:rPr>
          <w:rFonts w:ascii="Century Gothic" w:hAnsi="Century Gothic" w:cs="Tahoma"/>
          <w:sz w:val="18"/>
          <w:szCs w:val="18"/>
        </w:rPr>
      </w:pPr>
      <w:bookmarkStart w:id="7" w:name="_Hlk8624707"/>
      <w:bookmarkEnd w:id="6"/>
    </w:p>
    <w:p w14:paraId="0C15D9C0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D4F57E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7EBA81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69B265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9197CE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41D908A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E2DAFA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79B79FD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47BA13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5E5B2E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80CE03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101B24F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192259D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5DE52F8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D21CC3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4A3FE7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2662D0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4DAC49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37B53E55" w14:textId="77777777" w:rsidR="00F12431" w:rsidRPr="00815D11" w:rsidRDefault="00F12431" w:rsidP="00F12431">
      <w:pPr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51C6B" w14:textId="77777777" w:rsidR="00F12431" w:rsidRDefault="00F12431" w:rsidP="00F12431">
      <w:pPr>
        <w:pStyle w:val="Default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bookmarkStart w:id="8" w:name="_Hlk8596819"/>
      <w:bookmarkEnd w:id="7"/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6BF964AF" w14:textId="68F4856A" w:rsidR="008B11DF" w:rsidRPr="00C43D92" w:rsidRDefault="0035210F" w:rsidP="008B11DF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bookmarkStart w:id="9" w:name="_Hlk8598801"/>
      <w:bookmarkEnd w:id="8"/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8B11DF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8B11DF">
        <w:rPr>
          <w:rFonts w:ascii="Century Gothic" w:hAnsi="Century Gothic"/>
          <w:b/>
          <w:bCs/>
          <w:sz w:val="18"/>
          <w:szCs w:val="18"/>
        </w:rPr>
        <w:t>5</w:t>
      </w:r>
    </w:p>
    <w:p w14:paraId="599876C6" w14:textId="77777777" w:rsidR="008B11DF" w:rsidRPr="00C43D92" w:rsidRDefault="008B11DF" w:rsidP="008B11DF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491164AB" w14:textId="77777777" w:rsidR="008B11DF" w:rsidRPr="00C43D92" w:rsidRDefault="008B11DF" w:rsidP="008B11DF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B4FCCB0" w14:textId="215275F1" w:rsidR="008B11DF" w:rsidRPr="00815D11" w:rsidRDefault="008B11DF" w:rsidP="008B11DF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7F6C4A3C" w14:textId="77777777" w:rsidR="008B11DF" w:rsidRPr="00C43D92" w:rsidRDefault="008B11DF" w:rsidP="008B11DF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sz w:val="18"/>
          <w:szCs w:val="18"/>
        </w:rPr>
        <w:t xml:space="preserve">w sprawie </w:t>
      </w:r>
      <w:r>
        <w:rPr>
          <w:rFonts w:ascii="Century Gothic" w:hAnsi="Century Gothic"/>
          <w:b/>
          <w:sz w:val="18"/>
          <w:szCs w:val="18"/>
        </w:rPr>
        <w:t xml:space="preserve">udzielenia </w:t>
      </w:r>
      <w:r w:rsidRPr="00C43D92">
        <w:rPr>
          <w:rFonts w:ascii="Century Gothic" w:hAnsi="Century Gothic"/>
          <w:b/>
          <w:sz w:val="18"/>
          <w:szCs w:val="18"/>
        </w:rPr>
        <w:t xml:space="preserve">absolutorium </w:t>
      </w:r>
      <w:r>
        <w:rPr>
          <w:rFonts w:ascii="Century Gothic" w:hAnsi="Century Gothic"/>
          <w:b/>
          <w:sz w:val="18"/>
          <w:szCs w:val="18"/>
        </w:rPr>
        <w:t>Łukaszowi Włodarczykowi</w:t>
      </w:r>
      <w:r w:rsidRPr="00C43D92">
        <w:rPr>
          <w:rFonts w:ascii="Century Gothic" w:hAnsi="Century Gothic"/>
          <w:b/>
          <w:sz w:val="18"/>
          <w:szCs w:val="18"/>
        </w:rPr>
        <w:t xml:space="preserve"> 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z wykonania przez niego obowiązków </w:t>
      </w:r>
      <w:r>
        <w:rPr>
          <w:rFonts w:ascii="Century Gothic" w:hAnsi="Century Gothic"/>
          <w:b/>
          <w:bCs/>
          <w:sz w:val="18"/>
          <w:szCs w:val="18"/>
        </w:rPr>
        <w:t>Członka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 Zarządu Spółki </w:t>
      </w:r>
    </w:p>
    <w:p w14:paraId="7868D8E1" w14:textId="77777777" w:rsidR="008B11DF" w:rsidRPr="00C43D92" w:rsidRDefault="008B11DF" w:rsidP="008B11DF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69551DF5" w14:textId="77777777" w:rsidR="008B11DF" w:rsidRPr="00C43D92" w:rsidRDefault="008B11DF" w:rsidP="008B11DF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016B2157" w14:textId="77777777" w:rsidR="008B11DF" w:rsidRPr="0012324E" w:rsidRDefault="008B11DF" w:rsidP="008B11DF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2324E">
        <w:rPr>
          <w:rFonts w:ascii="Century Gothic" w:hAnsi="Century Gothic"/>
          <w:b/>
          <w:bCs/>
          <w:sz w:val="18"/>
          <w:szCs w:val="18"/>
        </w:rPr>
        <w:t>§ 1</w:t>
      </w:r>
    </w:p>
    <w:p w14:paraId="05EAB836" w14:textId="77777777" w:rsidR="008B11DF" w:rsidRPr="00C43D92" w:rsidRDefault="008B11DF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30A2C">
        <w:rPr>
          <w:rFonts w:ascii="Century Gothic" w:hAnsi="Century Gothic"/>
          <w:sz w:val="18"/>
          <w:szCs w:val="18"/>
        </w:rPr>
        <w:t>Udziela się</w:t>
      </w:r>
      <w:r w:rsidRPr="0012324E">
        <w:rPr>
          <w:rFonts w:ascii="Century Gothic" w:hAnsi="Century Gothic"/>
          <w:sz w:val="18"/>
          <w:szCs w:val="18"/>
        </w:rPr>
        <w:t xml:space="preserve"> absolutorium Panu </w:t>
      </w:r>
      <w:r>
        <w:rPr>
          <w:rFonts w:ascii="Century Gothic" w:hAnsi="Century Gothic"/>
          <w:sz w:val="18"/>
          <w:szCs w:val="18"/>
        </w:rPr>
        <w:t>Łukaszowi Włodarczykowi</w:t>
      </w:r>
      <w:r w:rsidRPr="0012324E">
        <w:rPr>
          <w:rFonts w:ascii="Century Gothic" w:hAnsi="Century Gothic"/>
          <w:sz w:val="18"/>
          <w:szCs w:val="18"/>
        </w:rPr>
        <w:t xml:space="preserve"> z wykonania </w:t>
      </w:r>
      <w:r w:rsidRPr="000E7D21">
        <w:rPr>
          <w:rFonts w:ascii="Century Gothic" w:hAnsi="Century Gothic"/>
          <w:sz w:val="18"/>
          <w:szCs w:val="18"/>
        </w:rPr>
        <w:t>obowiązków</w:t>
      </w:r>
      <w:r w:rsidRPr="0012324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Członka</w:t>
      </w:r>
      <w:r w:rsidRPr="0012324E">
        <w:rPr>
          <w:rFonts w:ascii="Century Gothic" w:hAnsi="Century Gothic"/>
          <w:sz w:val="18"/>
          <w:szCs w:val="18"/>
        </w:rPr>
        <w:t xml:space="preserve"> </w:t>
      </w:r>
      <w:r w:rsidRPr="000E7D21">
        <w:rPr>
          <w:rFonts w:ascii="Century Gothic" w:hAnsi="Century Gothic"/>
          <w:sz w:val="18"/>
          <w:szCs w:val="18"/>
        </w:rPr>
        <w:t>Zarządu Spółki za cały okres, w którym sprawował on mandat w Zarządzie Spółki w 2024 roku</w:t>
      </w:r>
      <w:r w:rsidRPr="0012324E">
        <w:rPr>
          <w:rFonts w:ascii="Century Gothic" w:hAnsi="Century Gothic"/>
          <w:sz w:val="18"/>
          <w:szCs w:val="18"/>
        </w:rPr>
        <w:t>.</w:t>
      </w:r>
    </w:p>
    <w:p w14:paraId="18A9AC8A" w14:textId="77777777" w:rsidR="008B11DF" w:rsidRPr="00C43D92" w:rsidRDefault="008B11DF" w:rsidP="008B11DF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04CDC99" w14:textId="53583E8A" w:rsidR="008B11DF" w:rsidRPr="00C43D92" w:rsidRDefault="008B11DF" w:rsidP="008B11DF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408433F3" w14:textId="77777777" w:rsidR="00F12431" w:rsidRDefault="00F12431" w:rsidP="008B11DF">
      <w:pPr>
        <w:pStyle w:val="CM3"/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AC9C3C6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9685C3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53A7A42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150EF5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8F9C20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20956AF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F34AF0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32BE66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632DA1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7E60BB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F5D018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E10E799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599191C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091634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49B075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A757F4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38A19FF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B837FC8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EC9F172" w14:textId="77777777" w:rsidR="00F12431" w:rsidRPr="00BC4DC7" w:rsidRDefault="00F12431" w:rsidP="00F12431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0A1CB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756D72C6" w14:textId="365FDF4B" w:rsidR="00CA00B9" w:rsidRPr="00C43D92" w:rsidRDefault="00292E65" w:rsidP="00CA00B9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CA00B9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CA00B9">
        <w:rPr>
          <w:rFonts w:ascii="Century Gothic" w:hAnsi="Century Gothic"/>
          <w:b/>
          <w:bCs/>
          <w:sz w:val="18"/>
          <w:szCs w:val="18"/>
        </w:rPr>
        <w:t>5</w:t>
      </w:r>
    </w:p>
    <w:p w14:paraId="02D90F78" w14:textId="77777777" w:rsidR="00CA00B9" w:rsidRPr="00C43D92" w:rsidRDefault="00CA00B9" w:rsidP="00CA00B9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C331388" w14:textId="77777777" w:rsidR="00CA00B9" w:rsidRPr="00C43D92" w:rsidRDefault="00CA00B9" w:rsidP="00CA00B9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E81374E" w14:textId="5D52AFA1" w:rsidR="00CA00B9" w:rsidRPr="00815D11" w:rsidRDefault="00CA00B9" w:rsidP="00CA00B9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2E336F39" w14:textId="77777777" w:rsidR="00CA00B9" w:rsidRPr="00C43D92" w:rsidRDefault="00CA00B9" w:rsidP="00CA00B9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sz w:val="18"/>
          <w:szCs w:val="18"/>
        </w:rPr>
        <w:t xml:space="preserve">w sprawie </w:t>
      </w:r>
      <w:r>
        <w:rPr>
          <w:rFonts w:ascii="Century Gothic" w:hAnsi="Century Gothic"/>
          <w:b/>
          <w:sz w:val="18"/>
          <w:szCs w:val="18"/>
        </w:rPr>
        <w:t xml:space="preserve">udzielenia </w:t>
      </w:r>
      <w:r w:rsidRPr="00C43D92">
        <w:rPr>
          <w:rFonts w:ascii="Century Gothic" w:hAnsi="Century Gothic"/>
          <w:b/>
          <w:sz w:val="18"/>
          <w:szCs w:val="18"/>
        </w:rPr>
        <w:t xml:space="preserve">absolutorium Łukaszowi Dębskiemu 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z wykonania przez niego obowiązków Prezesa Zarządu Spółki </w:t>
      </w:r>
    </w:p>
    <w:p w14:paraId="063EA6EA" w14:textId="77777777" w:rsidR="00CA00B9" w:rsidRPr="00C43D92" w:rsidRDefault="00CA00B9" w:rsidP="00CA00B9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2C96243E" w14:textId="77777777" w:rsidR="00CA00B9" w:rsidRPr="00C43D92" w:rsidRDefault="00CA00B9" w:rsidP="00CA00B9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16F93212" w14:textId="77777777" w:rsidR="00CA00B9" w:rsidRPr="0012324E" w:rsidRDefault="00CA00B9" w:rsidP="00CA00B9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12324E">
        <w:rPr>
          <w:rFonts w:ascii="Century Gothic" w:hAnsi="Century Gothic"/>
          <w:b/>
          <w:bCs/>
          <w:sz w:val="18"/>
          <w:szCs w:val="18"/>
        </w:rPr>
        <w:t>§ 1</w:t>
      </w:r>
    </w:p>
    <w:p w14:paraId="7102A451" w14:textId="77777777" w:rsidR="00CA00B9" w:rsidRPr="00C43D92" w:rsidRDefault="00CA00B9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30A2C">
        <w:rPr>
          <w:rFonts w:ascii="Century Gothic" w:hAnsi="Century Gothic"/>
          <w:sz w:val="18"/>
          <w:szCs w:val="18"/>
        </w:rPr>
        <w:t>Udziela się</w:t>
      </w:r>
      <w:r w:rsidRPr="0012324E">
        <w:rPr>
          <w:rFonts w:ascii="Century Gothic" w:hAnsi="Century Gothic"/>
          <w:sz w:val="18"/>
          <w:szCs w:val="18"/>
        </w:rPr>
        <w:t xml:space="preserve"> absolutorium Panu Łukaszowi Dębskiemu z wykonania obowiązków Prezesa Zarządu Spółki w okresie od dnia 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października</w:t>
      </w:r>
      <w:r w:rsidRPr="0012324E">
        <w:rPr>
          <w:rFonts w:ascii="Century Gothic" w:hAnsi="Century Gothic"/>
          <w:sz w:val="18"/>
          <w:szCs w:val="18"/>
        </w:rPr>
        <w:t xml:space="preserve"> 202</w:t>
      </w:r>
      <w:r>
        <w:rPr>
          <w:rFonts w:ascii="Century Gothic" w:hAnsi="Century Gothic"/>
          <w:sz w:val="18"/>
          <w:szCs w:val="18"/>
        </w:rPr>
        <w:t>4</w:t>
      </w:r>
      <w:r w:rsidRPr="0012324E">
        <w:rPr>
          <w:rFonts w:ascii="Century Gothic" w:hAnsi="Century Gothic"/>
          <w:sz w:val="18"/>
          <w:szCs w:val="18"/>
        </w:rPr>
        <w:t xml:space="preserve"> roku do dnia </w:t>
      </w:r>
      <w:r>
        <w:rPr>
          <w:rFonts w:ascii="Century Gothic" w:hAnsi="Century Gothic"/>
          <w:sz w:val="18"/>
          <w:szCs w:val="18"/>
        </w:rPr>
        <w:t>31 grudnia 2024</w:t>
      </w:r>
      <w:r w:rsidRPr="0012324E">
        <w:rPr>
          <w:rFonts w:ascii="Century Gothic" w:hAnsi="Century Gothic"/>
          <w:sz w:val="18"/>
          <w:szCs w:val="18"/>
        </w:rPr>
        <w:t xml:space="preserve"> roku.</w:t>
      </w:r>
    </w:p>
    <w:p w14:paraId="0D66B815" w14:textId="77777777" w:rsidR="00CA00B9" w:rsidRPr="00C43D92" w:rsidRDefault="00CA00B9" w:rsidP="00CA00B9">
      <w:pPr>
        <w:keepNext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8B0AC76" w14:textId="6B0C9B60" w:rsidR="00CA00B9" w:rsidRPr="00C43D92" w:rsidRDefault="00CA00B9" w:rsidP="00CA00B9">
      <w:pPr>
        <w:tabs>
          <w:tab w:val="right" w:leader="hyphen" w:pos="9214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1A682C5C" w14:textId="77777777" w:rsidR="00292E65" w:rsidRDefault="00292E65" w:rsidP="00CA00B9">
      <w:pPr>
        <w:pStyle w:val="CM3"/>
        <w:spacing w:after="0" w:line="276" w:lineRule="auto"/>
        <w:jc w:val="center"/>
      </w:pPr>
    </w:p>
    <w:p w14:paraId="53E5B71F" w14:textId="77777777" w:rsidR="00292E65" w:rsidRPr="00A51FE8" w:rsidRDefault="00292E65" w:rsidP="00292E65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EAEF575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090B5124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2347812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1EF018A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491ACB0C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3EC62E1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E9A2236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A1F4E9B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E1753BE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FF48C25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3B14567" w14:textId="77777777" w:rsidR="00292E65" w:rsidRPr="00A51FE8" w:rsidRDefault="00292E65" w:rsidP="00292E65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2C051B7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70BB665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760FD28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EDCD7C7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94EA484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90A30C5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46FDE715" w14:textId="77777777" w:rsidR="00292E65" w:rsidRPr="00BC4DC7" w:rsidRDefault="00292E65" w:rsidP="00292E65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F80F" w14:textId="77777777" w:rsidR="00292E65" w:rsidRPr="009E66FC" w:rsidRDefault="00292E65" w:rsidP="009E66FC">
      <w:pPr>
        <w:pStyle w:val="Default"/>
        <w:rPr>
          <w:lang w:eastAsia="pl-PL"/>
        </w:rPr>
      </w:pPr>
    </w:p>
    <w:p w14:paraId="60549295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1983736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  <w:sectPr w:rsidR="00292E65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6FA40BEA" w14:textId="59378B5B" w:rsidR="004C4D7D" w:rsidRPr="00C43D92" w:rsidRDefault="00292E65" w:rsidP="004C4D7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4C4D7D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4C4D7D">
        <w:rPr>
          <w:rFonts w:ascii="Century Gothic" w:hAnsi="Century Gothic"/>
          <w:b/>
          <w:bCs/>
          <w:sz w:val="18"/>
          <w:szCs w:val="18"/>
        </w:rPr>
        <w:t>5</w:t>
      </w:r>
    </w:p>
    <w:p w14:paraId="0369F1A5" w14:textId="77777777" w:rsidR="004C4D7D" w:rsidRPr="00C43D92" w:rsidRDefault="004C4D7D" w:rsidP="004C4D7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267EE22" w14:textId="77777777" w:rsidR="004C4D7D" w:rsidRPr="00C43D92" w:rsidRDefault="004C4D7D" w:rsidP="004C4D7D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82741C1" w14:textId="042D96A5" w:rsidR="004C4D7D" w:rsidRPr="00815D11" w:rsidRDefault="004C4D7D" w:rsidP="004C4D7D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551253D1" w14:textId="77777777" w:rsidR="004C4D7D" w:rsidRPr="007E4EFC" w:rsidRDefault="004C4D7D" w:rsidP="00FC33AB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Annie Wróbel z wykonania przez nią obowiązków Członka Rady Nadzorczej Spółki oraz Przewodniczącej Rady Nadzorczej Spółki</w:t>
      </w:r>
    </w:p>
    <w:p w14:paraId="3B265670" w14:textId="77777777" w:rsidR="004C4D7D" w:rsidRPr="00C43D92" w:rsidRDefault="004C4D7D" w:rsidP="004C4D7D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48CED48A" w14:textId="77777777" w:rsidR="004C4D7D" w:rsidRPr="00C43D92" w:rsidRDefault="004C4D7D" w:rsidP="004C4D7D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1BC8168" w14:textId="77777777" w:rsidR="004C4D7D" w:rsidRPr="00C43D92" w:rsidRDefault="004C4D7D" w:rsidP="004C4D7D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77BD535C" w14:textId="77777777" w:rsidR="004C4D7D" w:rsidRDefault="004C4D7D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>
        <w:rPr>
          <w:rFonts w:ascii="Century Gothic" w:hAnsi="Century Gothic"/>
          <w:sz w:val="18"/>
          <w:szCs w:val="18"/>
        </w:rPr>
        <w:t>Pani Annie Wróbel</w:t>
      </w:r>
      <w:r w:rsidRPr="00C43D92">
        <w:rPr>
          <w:rFonts w:ascii="Century Gothic" w:hAnsi="Century Gothic"/>
          <w:sz w:val="18"/>
          <w:szCs w:val="18"/>
        </w:rPr>
        <w:t xml:space="preserve"> z wykonania obowiązków</w:t>
      </w:r>
      <w:r>
        <w:rPr>
          <w:rFonts w:ascii="Century Gothic" w:hAnsi="Century Gothic"/>
          <w:sz w:val="18"/>
          <w:szCs w:val="18"/>
        </w:rPr>
        <w:t>:</w:t>
      </w:r>
    </w:p>
    <w:p w14:paraId="3533F5CC" w14:textId="77777777" w:rsidR="004C4D7D" w:rsidRDefault="004C4D7D" w:rsidP="004C4D7D">
      <w:pPr>
        <w:pStyle w:val="Tekstpodstawowy2"/>
        <w:numPr>
          <w:ilvl w:val="0"/>
          <w:numId w:val="27"/>
        </w:num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Członka Rady Nadzorczej Spółki w</w:t>
      </w:r>
      <w:r>
        <w:rPr>
          <w:rFonts w:ascii="Century Gothic" w:hAnsi="Century Gothic"/>
          <w:sz w:val="18"/>
          <w:szCs w:val="18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 xml:space="preserve">okresie od dnia </w:t>
      </w:r>
      <w:r>
        <w:rPr>
          <w:rFonts w:ascii="Century Gothic" w:hAnsi="Century Gothic"/>
          <w:sz w:val="18"/>
          <w:szCs w:val="18"/>
        </w:rPr>
        <w:t xml:space="preserve">1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10 stycznia 2024 </w:t>
      </w:r>
      <w:r w:rsidRPr="00C43D92">
        <w:rPr>
          <w:rFonts w:ascii="Century Gothic" w:hAnsi="Century Gothic"/>
          <w:sz w:val="18"/>
          <w:szCs w:val="18"/>
        </w:rPr>
        <w:t>roku</w:t>
      </w:r>
      <w:r>
        <w:rPr>
          <w:rFonts w:ascii="Century Gothic" w:hAnsi="Century Gothic"/>
          <w:sz w:val="18"/>
          <w:szCs w:val="18"/>
        </w:rPr>
        <w:t>,</w:t>
      </w:r>
    </w:p>
    <w:p w14:paraId="256952E0" w14:textId="77777777" w:rsidR="004C4D7D" w:rsidRPr="00C43D92" w:rsidRDefault="004C4D7D" w:rsidP="004C4D7D">
      <w:pPr>
        <w:pStyle w:val="Tekstpodstawowy2"/>
        <w:numPr>
          <w:ilvl w:val="0"/>
          <w:numId w:val="27"/>
        </w:num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Przewodniczącej Rady Nadzorczej Spółki </w:t>
      </w:r>
      <w:r w:rsidRPr="00C43D92">
        <w:rPr>
          <w:rFonts w:ascii="Century Gothic" w:hAnsi="Century Gothic"/>
          <w:sz w:val="18"/>
          <w:szCs w:val="18"/>
        </w:rPr>
        <w:t>w</w:t>
      </w:r>
      <w:r>
        <w:rPr>
          <w:rFonts w:ascii="Century Gothic" w:hAnsi="Century Gothic"/>
          <w:sz w:val="18"/>
          <w:szCs w:val="18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 xml:space="preserve">okresie od dnia </w:t>
      </w:r>
      <w:r>
        <w:rPr>
          <w:rFonts w:ascii="Century Gothic" w:hAnsi="Century Gothic"/>
          <w:sz w:val="18"/>
          <w:szCs w:val="18"/>
        </w:rPr>
        <w:t xml:space="preserve">10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20 września 2024 </w:t>
      </w:r>
      <w:r w:rsidRPr="00C43D92">
        <w:rPr>
          <w:rFonts w:ascii="Century Gothic" w:hAnsi="Century Gothic"/>
          <w:sz w:val="18"/>
          <w:szCs w:val="18"/>
        </w:rPr>
        <w:t>roku</w:t>
      </w:r>
      <w:r>
        <w:rPr>
          <w:rFonts w:ascii="Century Gothic" w:hAnsi="Century Gothic"/>
          <w:sz w:val="18"/>
          <w:szCs w:val="18"/>
        </w:rPr>
        <w:t>.</w:t>
      </w:r>
    </w:p>
    <w:p w14:paraId="549D24F4" w14:textId="77777777" w:rsidR="004C4D7D" w:rsidRPr="00C43D92" w:rsidRDefault="004C4D7D" w:rsidP="004C4D7D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2B9F8CB8" w14:textId="1F332CB3" w:rsidR="004C4D7D" w:rsidRPr="00C43D92" w:rsidRDefault="004C4D7D" w:rsidP="004C4D7D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1BE6F860" w14:textId="77777777" w:rsidR="00292E65" w:rsidRPr="009E66FC" w:rsidRDefault="00292E65" w:rsidP="004C4D7D">
      <w:pPr>
        <w:pStyle w:val="CM3"/>
        <w:spacing w:after="0" w:line="276" w:lineRule="auto"/>
        <w:jc w:val="center"/>
      </w:pPr>
    </w:p>
    <w:p w14:paraId="0645BB10" w14:textId="77777777" w:rsidR="00292E65" w:rsidRPr="00A51FE8" w:rsidRDefault="00292E65" w:rsidP="00292E65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C2610D5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1B6081D0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060D882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E5EEC28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A96C12E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47DC4EC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7F868F4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FDF1C99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D59101F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CCC3660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14ED4CC" w14:textId="77777777" w:rsidR="00292E65" w:rsidRPr="00A51FE8" w:rsidRDefault="00292E65" w:rsidP="00292E65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38465A5F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E05B431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3BDEB928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A720906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33D10EAF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62D31CD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3EDC8AB2" w14:textId="77777777" w:rsidR="00292E65" w:rsidRPr="00BC4DC7" w:rsidRDefault="00292E65" w:rsidP="00292E65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D69C4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190B395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137C3C2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  <w:sectPr w:rsidR="00292E65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123F7788" w14:textId="2E1BEB8D" w:rsidR="00A8105C" w:rsidRPr="00C43D92" w:rsidRDefault="00292E65" w:rsidP="00A8105C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A8105C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A8105C">
        <w:rPr>
          <w:rFonts w:ascii="Century Gothic" w:hAnsi="Century Gothic"/>
          <w:b/>
          <w:bCs/>
          <w:sz w:val="18"/>
          <w:szCs w:val="18"/>
        </w:rPr>
        <w:t>5</w:t>
      </w:r>
    </w:p>
    <w:p w14:paraId="27D946BE" w14:textId="77777777" w:rsidR="00A8105C" w:rsidRPr="00C43D92" w:rsidRDefault="00A8105C" w:rsidP="00A8105C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57BB28D" w14:textId="77777777" w:rsidR="00A8105C" w:rsidRPr="00C43D92" w:rsidRDefault="00A8105C" w:rsidP="00A8105C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057DA8AA" w14:textId="336F997D" w:rsidR="00A8105C" w:rsidRPr="00A8105C" w:rsidRDefault="00A8105C" w:rsidP="00A8105C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A8105C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 w:rsidRPr="00A8105C">
        <w:rPr>
          <w:rFonts w:ascii="Century Gothic" w:hAnsi="Century Gothic"/>
          <w:b/>
          <w:bCs/>
          <w:color w:val="auto"/>
          <w:sz w:val="18"/>
          <w:szCs w:val="18"/>
        </w:rPr>
        <w:t>czerwca 2025 roku</w:t>
      </w:r>
    </w:p>
    <w:p w14:paraId="40BC2247" w14:textId="77777777" w:rsidR="00A8105C" w:rsidRPr="007E4EFC" w:rsidRDefault="00A8105C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Krzysztofowi Kostowskiemu z wykonania przez niego obowiązków Członka Rady Nadzorczej Spółki</w:t>
      </w:r>
    </w:p>
    <w:p w14:paraId="0C7BD131" w14:textId="77777777" w:rsidR="00A8105C" w:rsidRPr="00C43D92" w:rsidRDefault="00A8105C" w:rsidP="00A8105C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0514FEA6" w14:textId="77777777" w:rsidR="00A8105C" w:rsidRPr="00C43D92" w:rsidRDefault="00A8105C" w:rsidP="00A8105C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1179E27A" w14:textId="77777777" w:rsidR="00A8105C" w:rsidRPr="00C43D92" w:rsidRDefault="00A8105C" w:rsidP="00A8105C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0BF21054" w14:textId="77777777" w:rsidR="00A8105C" w:rsidRPr="00C43D92" w:rsidRDefault="00A8105C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Krzysztofowi Kostowskiemu</w:t>
      </w:r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 okresie od dnia </w:t>
      </w:r>
      <w:r>
        <w:rPr>
          <w:rFonts w:ascii="Century Gothic" w:hAnsi="Century Gothic"/>
          <w:sz w:val="18"/>
          <w:szCs w:val="18"/>
        </w:rPr>
        <w:t xml:space="preserve">1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19 lutego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60692E38" w14:textId="77777777" w:rsidR="00A8105C" w:rsidRPr="00C43D92" w:rsidRDefault="00A8105C" w:rsidP="00A8105C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E1F1407" w14:textId="5AD58EA1" w:rsidR="00A8105C" w:rsidRPr="00C43D92" w:rsidRDefault="00A8105C" w:rsidP="00A8105C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5ABEAD07" w14:textId="6B21551B" w:rsidR="00292E65" w:rsidRPr="00C842B8" w:rsidRDefault="00292E65" w:rsidP="00A8105C">
      <w:pPr>
        <w:pStyle w:val="CM3"/>
        <w:spacing w:after="0" w:line="276" w:lineRule="auto"/>
        <w:jc w:val="center"/>
      </w:pPr>
    </w:p>
    <w:p w14:paraId="6000D9E8" w14:textId="77777777" w:rsidR="00292E65" w:rsidRPr="00A51FE8" w:rsidRDefault="00292E65" w:rsidP="00292E65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BB4767F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7532981C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102704B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59ACC55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5E9D9F9C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0010F7E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3BC3D3A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785957E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AC4B7D3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7CCE434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A5B94D3" w14:textId="77777777" w:rsidR="00292E65" w:rsidRPr="00A51FE8" w:rsidRDefault="00292E65" w:rsidP="00292E65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56695F1B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37283B3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7B332B49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51097BC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189A100B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9663C80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122BF7C9" w14:textId="77777777" w:rsidR="00292E65" w:rsidRPr="00BC4DC7" w:rsidRDefault="00292E65" w:rsidP="00292E65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F0DC0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1D9CD28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  <w:sectPr w:rsidR="00292E65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560BCD57" w14:textId="18288D13" w:rsidR="00BF2D43" w:rsidRPr="00C43D92" w:rsidRDefault="00292E65" w:rsidP="00BF2D43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BF2D43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BF2D43">
        <w:rPr>
          <w:rFonts w:ascii="Century Gothic" w:hAnsi="Century Gothic"/>
          <w:b/>
          <w:bCs/>
          <w:sz w:val="18"/>
          <w:szCs w:val="18"/>
        </w:rPr>
        <w:t>5</w:t>
      </w:r>
    </w:p>
    <w:p w14:paraId="1DD167D6" w14:textId="77777777" w:rsidR="00BF2D43" w:rsidRPr="00C43D92" w:rsidRDefault="00BF2D43" w:rsidP="00BF2D43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5893F6F" w14:textId="77777777" w:rsidR="00BF2D43" w:rsidRPr="00C43D92" w:rsidRDefault="00BF2D43" w:rsidP="00BF2D43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D532BC2" w14:textId="545CE34E" w:rsidR="00BF2D43" w:rsidRPr="00815D11" w:rsidRDefault="00BF2D43" w:rsidP="00BF2D43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7AC2B8A5" w14:textId="77777777" w:rsidR="00BF2D43" w:rsidRPr="007E4EFC" w:rsidRDefault="00BF2D43" w:rsidP="000168F3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Pawłowi Malikowi z wykonania przez niego obowiązków Członka Rady Nadzorczej Spółki</w:t>
      </w:r>
    </w:p>
    <w:p w14:paraId="1B3285DC" w14:textId="77777777" w:rsidR="00BF2D43" w:rsidRPr="00C43D92" w:rsidRDefault="00BF2D43" w:rsidP="00BF2D43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7C45FC65" w14:textId="77777777" w:rsidR="00BF2D43" w:rsidRPr="00C43D92" w:rsidRDefault="00BF2D43" w:rsidP="00BF2D43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23F0A6BB" w14:textId="77777777" w:rsidR="00BF2D43" w:rsidRPr="00C43D92" w:rsidRDefault="00BF2D43" w:rsidP="00BF2D43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23906F5" w14:textId="265E4C7B" w:rsidR="00BF2D43" w:rsidRPr="00C43D92" w:rsidRDefault="00BF2D43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Pawłowi Malikowi</w:t>
      </w:r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</w:t>
      </w:r>
      <w:r>
        <w:rPr>
          <w:rFonts w:ascii="Century Gothic" w:hAnsi="Century Gothic"/>
          <w:sz w:val="18"/>
          <w:szCs w:val="18"/>
        </w:rPr>
        <w:t> </w:t>
      </w:r>
      <w:r w:rsidRPr="00C43D92">
        <w:rPr>
          <w:rFonts w:ascii="Century Gothic" w:hAnsi="Century Gothic"/>
          <w:sz w:val="18"/>
          <w:szCs w:val="18"/>
        </w:rPr>
        <w:t xml:space="preserve">okresie od dnia </w:t>
      </w:r>
      <w:r>
        <w:rPr>
          <w:rFonts w:ascii="Century Gothic" w:hAnsi="Century Gothic"/>
          <w:sz w:val="18"/>
          <w:szCs w:val="18"/>
        </w:rPr>
        <w:t xml:space="preserve">1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20 września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40CCD998" w14:textId="77777777" w:rsidR="00BF2D43" w:rsidRPr="00C43D92" w:rsidRDefault="00BF2D43" w:rsidP="00BF2D43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0DC467FA" w14:textId="38349642" w:rsidR="00BF2D43" w:rsidRPr="00C43D92" w:rsidRDefault="00BF2D43" w:rsidP="00BF2D43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 w:rsidR="00EF36F8">
        <w:rPr>
          <w:rFonts w:ascii="Century Gothic" w:hAnsi="Century Gothic"/>
          <w:sz w:val="18"/>
          <w:szCs w:val="18"/>
        </w:rPr>
        <w:t>”</w:t>
      </w:r>
    </w:p>
    <w:p w14:paraId="461A0747" w14:textId="77777777" w:rsidR="00292E65" w:rsidRDefault="00292E65" w:rsidP="00BF2D43">
      <w:pPr>
        <w:pStyle w:val="CM3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4AFB38C" w14:textId="77777777" w:rsidR="00292E65" w:rsidRPr="00A51FE8" w:rsidRDefault="00292E65" w:rsidP="00292E65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6387BA34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8FF4D81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54D4E4B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1C15376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0ABA2E6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394FA8B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55C67B0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5027F76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BE0B85F" w14:textId="77777777" w:rsidR="00292E65" w:rsidRPr="00A51FE8" w:rsidRDefault="00292E65" w:rsidP="00292E65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70DDA91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986E683" w14:textId="77777777" w:rsidR="00292E65" w:rsidRPr="00A51FE8" w:rsidRDefault="00292E65" w:rsidP="00292E65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745F067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1247DD5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FFC02C2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02B707" w14:textId="77777777" w:rsidR="00292E65" w:rsidRPr="00A51FE8" w:rsidRDefault="00292E65" w:rsidP="00292E65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D3451CC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B32D92C" w14:textId="77777777" w:rsidR="00292E65" w:rsidRPr="00A51FE8" w:rsidRDefault="00292E65" w:rsidP="00292E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78C2538F" w14:textId="77777777" w:rsidR="00292E65" w:rsidRPr="00BC4DC7" w:rsidRDefault="00292E65" w:rsidP="00292E65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4FD2E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74A7F39" w14:textId="77777777" w:rsidR="00292E65" w:rsidRDefault="00292E65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  <w:sectPr w:rsidR="00292E65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012C196E" w14:textId="12485E12" w:rsidR="0077328D" w:rsidRPr="00C43D92" w:rsidRDefault="0035210F" w:rsidP="0077328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77328D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77328D">
        <w:rPr>
          <w:rFonts w:ascii="Century Gothic" w:hAnsi="Century Gothic"/>
          <w:b/>
          <w:bCs/>
          <w:sz w:val="18"/>
          <w:szCs w:val="18"/>
        </w:rPr>
        <w:t>5</w:t>
      </w:r>
    </w:p>
    <w:p w14:paraId="13D84A49" w14:textId="77777777" w:rsidR="0077328D" w:rsidRPr="00C43D92" w:rsidRDefault="0077328D" w:rsidP="0077328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BA68445" w14:textId="77777777" w:rsidR="0077328D" w:rsidRPr="00C43D92" w:rsidRDefault="0077328D" w:rsidP="0077328D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6E2D47C8" w14:textId="5E4713BA" w:rsidR="0077328D" w:rsidRPr="00815D11" w:rsidRDefault="0077328D" w:rsidP="0077328D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5A27BDB7" w14:textId="77777777" w:rsidR="0077328D" w:rsidRPr="007E4EFC" w:rsidRDefault="0077328D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Michałowi Dublańskiemu z wykonania przez niego obowiązków Członka Rady Nadzorczej Spółki</w:t>
      </w:r>
    </w:p>
    <w:p w14:paraId="41A5EB46" w14:textId="77777777" w:rsidR="0077328D" w:rsidRPr="00C43D92" w:rsidRDefault="0077328D" w:rsidP="0077328D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153FB573" w14:textId="77777777" w:rsidR="0077328D" w:rsidRPr="00C43D92" w:rsidRDefault="0077328D" w:rsidP="0077328D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820A829" w14:textId="77777777" w:rsidR="0077328D" w:rsidRPr="00C43D92" w:rsidRDefault="0077328D" w:rsidP="0077328D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7E00D41" w14:textId="77777777" w:rsidR="0077328D" w:rsidRPr="00C43D92" w:rsidRDefault="0077328D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Michałowi Dublańskiemu</w:t>
      </w:r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 okresie od dnia </w:t>
      </w:r>
      <w:r>
        <w:rPr>
          <w:rFonts w:ascii="Century Gothic" w:hAnsi="Century Gothic"/>
          <w:sz w:val="18"/>
          <w:szCs w:val="18"/>
        </w:rPr>
        <w:t xml:space="preserve">1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20 września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596940B7" w14:textId="77777777" w:rsidR="0077328D" w:rsidRPr="00C43D92" w:rsidRDefault="0077328D" w:rsidP="0077328D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5E49EF9" w14:textId="3838AE0C" w:rsidR="0077328D" w:rsidRPr="00C43D92" w:rsidRDefault="0077328D" w:rsidP="0077328D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bookmarkEnd w:id="9"/>
    <w:p w14:paraId="261B44A5" w14:textId="77777777" w:rsidR="00F12431" w:rsidRDefault="00F12431" w:rsidP="0077328D">
      <w:pPr>
        <w:pStyle w:val="CM3"/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F2546CE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41A370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0CBD306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0F6AFB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2C0DB1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5BA1339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244A02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DC043B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3F2BDFD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26F6C1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791F49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560F69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03E1898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E65C52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148489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D15E5A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7C1924B7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BA27EE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53EA8E6D" w14:textId="77777777" w:rsidR="00F12431" w:rsidRPr="00BC4DC7" w:rsidRDefault="00F12431" w:rsidP="00F12431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6BBD8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5DE730D8" w14:textId="77777777" w:rsidR="00BB2350" w:rsidRPr="00C43D92" w:rsidRDefault="0035210F" w:rsidP="00BB2350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BB2350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BB2350">
        <w:rPr>
          <w:rFonts w:ascii="Century Gothic" w:hAnsi="Century Gothic"/>
          <w:b/>
          <w:bCs/>
          <w:sz w:val="18"/>
          <w:szCs w:val="18"/>
        </w:rPr>
        <w:t>5</w:t>
      </w:r>
    </w:p>
    <w:p w14:paraId="0949A70A" w14:textId="77777777" w:rsidR="00BB2350" w:rsidRPr="00C43D92" w:rsidRDefault="00BB2350" w:rsidP="00BB2350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999D291" w14:textId="77777777" w:rsidR="00BB2350" w:rsidRPr="00C43D92" w:rsidRDefault="00BB2350" w:rsidP="00BB2350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D2FFDC2" w14:textId="33253AFD" w:rsidR="00BB2350" w:rsidRPr="00815D11" w:rsidRDefault="00BB2350" w:rsidP="00BB2350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4526E9B2" w14:textId="77777777" w:rsidR="00BB2350" w:rsidRPr="007E4EFC" w:rsidRDefault="00BB2350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Ilonie Janiszewskiej-Jejdzie z wykonania przez nią obowiązków Członka Rady Nadzorczej Spółki</w:t>
      </w:r>
    </w:p>
    <w:p w14:paraId="00E032ED" w14:textId="77777777" w:rsidR="00BB2350" w:rsidRPr="00C43D92" w:rsidRDefault="00BB2350" w:rsidP="00BB2350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340E58BC" w14:textId="77777777" w:rsidR="00BB2350" w:rsidRPr="00C43D92" w:rsidRDefault="00BB2350" w:rsidP="00BB2350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256EE556" w14:textId="77777777" w:rsidR="00BB2350" w:rsidRPr="00C43D92" w:rsidRDefault="00BB2350" w:rsidP="00BB2350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A60ECB2" w14:textId="77777777" w:rsidR="00BB2350" w:rsidRPr="00C43D92" w:rsidRDefault="00BB2350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>
        <w:rPr>
          <w:rFonts w:ascii="Century Gothic" w:hAnsi="Century Gothic"/>
          <w:sz w:val="18"/>
          <w:szCs w:val="18"/>
        </w:rPr>
        <w:t>Pani Ilonie Janiszewskiej-Jejdzie</w:t>
      </w:r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 okresie od dnia </w:t>
      </w:r>
      <w:r>
        <w:rPr>
          <w:rFonts w:ascii="Century Gothic" w:hAnsi="Century Gothic"/>
          <w:sz w:val="18"/>
          <w:szCs w:val="18"/>
        </w:rPr>
        <w:t xml:space="preserve">1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20 września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63653FB1" w14:textId="77777777" w:rsidR="00BB2350" w:rsidRPr="00C43D92" w:rsidRDefault="00BB2350" w:rsidP="00BB2350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E495563" w14:textId="009B8E87" w:rsidR="00BB2350" w:rsidRPr="00C43D92" w:rsidRDefault="00BB2350" w:rsidP="00BB2350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77A6D10F" w14:textId="4D2BBC82" w:rsidR="00292E65" w:rsidRPr="00C43D92" w:rsidRDefault="00292E65" w:rsidP="007E4EFC">
      <w:pPr>
        <w:pStyle w:val="CM3"/>
        <w:spacing w:line="276" w:lineRule="auto"/>
        <w:jc w:val="center"/>
        <w:rPr>
          <w:rFonts w:ascii="Century Gothic" w:hAnsi="Century Gothic"/>
          <w:sz w:val="18"/>
          <w:szCs w:val="18"/>
        </w:rPr>
      </w:pPr>
    </w:p>
    <w:p w14:paraId="32B7B04F" w14:textId="77777777" w:rsidR="00F12431" w:rsidRDefault="00F12431" w:rsidP="00292E65">
      <w:pPr>
        <w:pStyle w:val="CM3"/>
        <w:keepNext/>
        <w:widowControl/>
        <w:spacing w:after="0" w:line="276" w:lineRule="auto"/>
        <w:jc w:val="center"/>
      </w:pPr>
    </w:p>
    <w:p w14:paraId="4BF38E55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9A81F3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1C2F7C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FA90D0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36576B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06876A8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40D703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295CA6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7830A5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930908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725A4F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A35B533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097544D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2DEA16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1E1E5B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35C76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42F061E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B0A8EF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4F1C041B" w14:textId="77777777" w:rsidR="00F12431" w:rsidRPr="00FD2DA3" w:rsidRDefault="00F12431" w:rsidP="00F12431">
      <w:pPr>
        <w:pStyle w:val="Default"/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6603F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66B00CD0" w14:textId="77A8CF81" w:rsidR="001F085C" w:rsidRPr="00C43D92" w:rsidRDefault="0035210F" w:rsidP="001F085C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1F085C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1F085C">
        <w:rPr>
          <w:rFonts w:ascii="Century Gothic" w:hAnsi="Century Gothic"/>
          <w:b/>
          <w:bCs/>
          <w:sz w:val="18"/>
          <w:szCs w:val="18"/>
        </w:rPr>
        <w:t>5</w:t>
      </w:r>
    </w:p>
    <w:p w14:paraId="0AE86381" w14:textId="77777777" w:rsidR="001F085C" w:rsidRPr="00C43D92" w:rsidRDefault="001F085C" w:rsidP="001F085C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03DFA79" w14:textId="77777777" w:rsidR="001F085C" w:rsidRPr="00C43D92" w:rsidRDefault="001F085C" w:rsidP="001F085C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4BEA6AF" w14:textId="73C870B2" w:rsidR="001F085C" w:rsidRPr="00815D11" w:rsidRDefault="001F085C" w:rsidP="001F085C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110D604B" w14:textId="77777777" w:rsidR="001F085C" w:rsidRPr="007E4EFC" w:rsidRDefault="001F085C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Renacie Jędrzejczyk z wykonania przez nią obowiązków Członka Rady Nadzorczej Spółki</w:t>
      </w:r>
    </w:p>
    <w:p w14:paraId="4933D31F" w14:textId="77777777" w:rsidR="001F085C" w:rsidRPr="00C43D92" w:rsidRDefault="001F085C" w:rsidP="001F085C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643716BD" w14:textId="77777777" w:rsidR="001F085C" w:rsidRPr="00C43D92" w:rsidRDefault="001F085C" w:rsidP="001F085C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30703FA1" w14:textId="77777777" w:rsidR="001F085C" w:rsidRPr="00C43D92" w:rsidRDefault="001F085C" w:rsidP="001F085C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5D45DDB3" w14:textId="74B55FC4" w:rsidR="001F085C" w:rsidRPr="00C43D92" w:rsidRDefault="001F085C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>
        <w:rPr>
          <w:rFonts w:ascii="Century Gothic" w:hAnsi="Century Gothic"/>
          <w:sz w:val="18"/>
          <w:szCs w:val="18"/>
        </w:rPr>
        <w:t>Pani Renacie Jędrzejczyk</w:t>
      </w:r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</w:t>
      </w:r>
      <w:r>
        <w:rPr>
          <w:rFonts w:ascii="Century Gothic" w:hAnsi="Century Gothic"/>
          <w:sz w:val="18"/>
          <w:szCs w:val="18"/>
        </w:rPr>
        <w:t> </w:t>
      </w:r>
      <w:r w:rsidRPr="00C43D92">
        <w:rPr>
          <w:rFonts w:ascii="Century Gothic" w:hAnsi="Century Gothic"/>
          <w:sz w:val="18"/>
          <w:szCs w:val="18"/>
        </w:rPr>
        <w:t xml:space="preserve">okresie od dnia </w:t>
      </w:r>
      <w:r>
        <w:rPr>
          <w:rFonts w:ascii="Century Gothic" w:hAnsi="Century Gothic"/>
          <w:sz w:val="18"/>
          <w:szCs w:val="18"/>
        </w:rPr>
        <w:t xml:space="preserve">1 stycznia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20 września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5C57108A" w14:textId="77777777" w:rsidR="001F085C" w:rsidRPr="00C43D92" w:rsidRDefault="001F085C" w:rsidP="001F085C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13226949" w14:textId="4388683A" w:rsidR="001F085C" w:rsidRPr="00C43D92" w:rsidRDefault="001F085C" w:rsidP="001F085C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 w:rsidR="00E46C0C">
        <w:rPr>
          <w:rFonts w:ascii="Century Gothic" w:hAnsi="Century Gothic"/>
          <w:sz w:val="18"/>
          <w:szCs w:val="18"/>
        </w:rPr>
        <w:t>”</w:t>
      </w:r>
    </w:p>
    <w:p w14:paraId="2A2DBF42" w14:textId="77777777" w:rsidR="001F085C" w:rsidRPr="00C43D92" w:rsidRDefault="001F085C" w:rsidP="001F085C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14:paraId="380F011F" w14:textId="77777777" w:rsidR="001F085C" w:rsidRPr="00C43D92" w:rsidRDefault="001F085C" w:rsidP="001F085C">
      <w:pPr>
        <w:pStyle w:val="Default"/>
        <w:spacing w:line="360" w:lineRule="auto"/>
        <w:rPr>
          <w:rFonts w:ascii="Century Gothic" w:hAnsi="Century Gothic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/>
          <w:b/>
          <w:color w:val="auto"/>
          <w:sz w:val="18"/>
          <w:szCs w:val="18"/>
          <w:u w:val="single"/>
        </w:rPr>
        <w:t>Uzasadnienie projektu uchwały</w:t>
      </w:r>
    </w:p>
    <w:p w14:paraId="32AADA4E" w14:textId="77777777" w:rsidR="001F085C" w:rsidRPr="00C43D92" w:rsidRDefault="001F085C" w:rsidP="001F085C">
      <w:pPr>
        <w:pStyle w:val="Default"/>
        <w:spacing w:line="360" w:lineRule="auto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 xml:space="preserve">Głosowanie nad absolutorium przewidziane jest przez Kodeks spółek handlowych. </w:t>
      </w:r>
    </w:p>
    <w:p w14:paraId="2A0A1A57" w14:textId="77777777" w:rsidR="00F12431" w:rsidRDefault="00F12431" w:rsidP="001F085C">
      <w:pPr>
        <w:pStyle w:val="CM3"/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0A14436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5C2A5D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3760AA8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27AE83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02A6FE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4713AB1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8965CD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B75017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2C53B9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38D080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478952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0FFF3D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363AF2D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E8343F4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5CD2A84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88F88D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5804A2F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5AAD6E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2DC43271" w14:textId="5AB1E648" w:rsidR="00E94736" w:rsidRPr="00C43D92" w:rsidRDefault="00F12431" w:rsidP="00E94736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  <w:r w:rsidR="009E511D">
        <w:rPr>
          <w:rFonts w:ascii="Century Gothic" w:hAnsi="Century Gothic"/>
          <w:b/>
          <w:bCs/>
          <w:sz w:val="18"/>
          <w:szCs w:val="18"/>
        </w:rPr>
        <w:lastRenderedPageBreak/>
        <w:t>”</w:t>
      </w:r>
      <w:r w:rsidR="00E94736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E94736">
        <w:rPr>
          <w:rFonts w:ascii="Century Gothic" w:hAnsi="Century Gothic"/>
          <w:b/>
          <w:bCs/>
          <w:sz w:val="18"/>
          <w:szCs w:val="18"/>
        </w:rPr>
        <w:t>5</w:t>
      </w:r>
    </w:p>
    <w:p w14:paraId="5ACFDA50" w14:textId="77777777" w:rsidR="00E94736" w:rsidRPr="00C43D92" w:rsidRDefault="00E94736" w:rsidP="00E94736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72F710EB" w14:textId="77777777" w:rsidR="00E94736" w:rsidRPr="00C43D92" w:rsidRDefault="00E94736" w:rsidP="00E94736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0B50E9C1" w14:textId="2032B082" w:rsidR="00E94736" w:rsidRPr="00815D11" w:rsidRDefault="00E94736" w:rsidP="00E94736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3A24579F" w14:textId="77777777" w:rsidR="00E94736" w:rsidRPr="007E4EFC" w:rsidRDefault="00E94736" w:rsidP="007E4EFC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Sebastianowi Zientalowi z wykonania przez niego obowiązków Członka Rady Nadzorczej Spółki</w:t>
      </w:r>
    </w:p>
    <w:p w14:paraId="1F4245AE" w14:textId="77777777" w:rsidR="00E94736" w:rsidRPr="00C43D92" w:rsidRDefault="00E94736" w:rsidP="00E94736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4C77F2A9" w14:textId="77777777" w:rsidR="00E94736" w:rsidRPr="00C43D92" w:rsidRDefault="00E94736" w:rsidP="00E94736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30A51E0E" w14:textId="77777777" w:rsidR="00E94736" w:rsidRPr="00C43D92" w:rsidRDefault="00E94736" w:rsidP="00E94736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497EBEB3" w14:textId="77777777" w:rsidR="00E94736" w:rsidRPr="00C43D92" w:rsidRDefault="00E94736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Sebastianowi Zientalowi</w:t>
      </w:r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 okresie od dnia </w:t>
      </w:r>
      <w:r>
        <w:rPr>
          <w:rFonts w:ascii="Century Gothic" w:hAnsi="Century Gothic"/>
          <w:sz w:val="18"/>
          <w:szCs w:val="18"/>
        </w:rPr>
        <w:t xml:space="preserve">10 kwietnia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20 września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1E66BB09" w14:textId="77777777" w:rsidR="00E94736" w:rsidRPr="00C43D92" w:rsidRDefault="00E94736" w:rsidP="00E94736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66221239" w14:textId="65EEAC6C" w:rsidR="00E94736" w:rsidRPr="00C43D92" w:rsidRDefault="00E94736" w:rsidP="00E94736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0FDD39E6" w14:textId="77777777" w:rsidR="00F12431" w:rsidRPr="00BD3F0F" w:rsidRDefault="00F12431" w:rsidP="00E94736">
      <w:pPr>
        <w:pStyle w:val="CM3"/>
        <w:spacing w:line="276" w:lineRule="auto"/>
        <w:jc w:val="center"/>
        <w:rPr>
          <w:rFonts w:ascii="Century Gothic" w:hAnsi="Century Gothic"/>
          <w:sz w:val="18"/>
          <w:szCs w:val="18"/>
        </w:rPr>
      </w:pPr>
    </w:p>
    <w:p w14:paraId="3502EF77" w14:textId="77777777" w:rsidR="00F12431" w:rsidRDefault="00F12431" w:rsidP="00F12431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4CA989F0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F1D90A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4C42658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A3DBB3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D45132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DFC08D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8EC2C3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76953F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EC6C24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A17392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7F8DC4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1271F01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4DD3E5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6AD1BF9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A16D1D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87BCE7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30AB692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AEE5F3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5C80E48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0F75DFD6" w14:textId="71794538" w:rsidR="00E94736" w:rsidRPr="00C43D92" w:rsidRDefault="009E511D" w:rsidP="007E4EFC">
      <w:pPr>
        <w:pStyle w:val="CM3"/>
        <w:spacing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E94736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E94736">
        <w:rPr>
          <w:rFonts w:ascii="Century Gothic" w:hAnsi="Century Gothic"/>
          <w:b/>
          <w:bCs/>
          <w:sz w:val="18"/>
          <w:szCs w:val="18"/>
        </w:rPr>
        <w:t>5</w:t>
      </w:r>
    </w:p>
    <w:p w14:paraId="3818C213" w14:textId="77777777" w:rsidR="00E94736" w:rsidRPr="00C43D92" w:rsidRDefault="00E94736" w:rsidP="00E94736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28DA289F" w14:textId="77777777" w:rsidR="00E94736" w:rsidRPr="00C43D92" w:rsidRDefault="00E94736" w:rsidP="00E94736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4552DCF" w14:textId="61279CB9" w:rsidR="00E94736" w:rsidRPr="00815D11" w:rsidRDefault="00E94736" w:rsidP="00E94736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62CB3411" w14:textId="77777777" w:rsidR="00E94736" w:rsidRPr="007E4EFC" w:rsidRDefault="00E94736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Grzegorzowi Dymkowi z wykonania przez niego obowiązków Przewodniczącego Rady Nadzorczej Spółki</w:t>
      </w:r>
    </w:p>
    <w:p w14:paraId="28995029" w14:textId="77777777" w:rsidR="00E94736" w:rsidRPr="00C43D92" w:rsidRDefault="00E94736" w:rsidP="00E94736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1CA50286" w14:textId="77777777" w:rsidR="00E94736" w:rsidRPr="00C43D92" w:rsidRDefault="00E94736" w:rsidP="00E94736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015E890E" w14:textId="77777777" w:rsidR="00E94736" w:rsidRPr="00C43D92" w:rsidRDefault="00E94736" w:rsidP="00E94736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2BC7E4F" w14:textId="77777777" w:rsidR="00E94736" w:rsidRPr="00C43D92" w:rsidRDefault="00E94736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Grzegorzowi Dymkowi</w:t>
      </w:r>
      <w:r w:rsidRPr="00C43D92">
        <w:rPr>
          <w:rFonts w:ascii="Century Gothic" w:hAnsi="Century Gothic"/>
          <w:sz w:val="18"/>
          <w:szCs w:val="18"/>
        </w:rPr>
        <w:t xml:space="preserve"> z wykonania obowiązków </w:t>
      </w:r>
      <w:r>
        <w:rPr>
          <w:rFonts w:ascii="Century Gothic" w:hAnsi="Century Gothic"/>
          <w:sz w:val="18"/>
          <w:szCs w:val="18"/>
        </w:rPr>
        <w:t>Przewodniczącego</w:t>
      </w:r>
      <w:r w:rsidRPr="00C43D92">
        <w:rPr>
          <w:rFonts w:ascii="Century Gothic" w:hAnsi="Century Gothic"/>
          <w:sz w:val="18"/>
          <w:szCs w:val="18"/>
        </w:rPr>
        <w:t xml:space="preserve"> Rady Nadzorczej Spółki w okresie od dnia </w:t>
      </w:r>
      <w:r>
        <w:rPr>
          <w:rFonts w:ascii="Century Gothic" w:hAnsi="Century Gothic"/>
          <w:sz w:val="18"/>
          <w:szCs w:val="18"/>
        </w:rPr>
        <w:t xml:space="preserve">20 września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31 grudnia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34465439" w14:textId="77777777" w:rsidR="00E94736" w:rsidRPr="00C43D92" w:rsidRDefault="00E94736" w:rsidP="00E94736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0919E48B" w14:textId="3B81A4A4" w:rsidR="00E94736" w:rsidRPr="00C43D92" w:rsidRDefault="00E94736" w:rsidP="00E94736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68B64D19" w14:textId="77777777" w:rsidR="00F12431" w:rsidRDefault="00F12431" w:rsidP="00E94736">
      <w:pPr>
        <w:pStyle w:val="CM3"/>
        <w:spacing w:line="276" w:lineRule="auto"/>
        <w:jc w:val="center"/>
        <w:rPr>
          <w:rFonts w:ascii="Century Gothic" w:hAnsi="Century Gothic"/>
          <w:sz w:val="18"/>
          <w:szCs w:val="18"/>
        </w:rPr>
      </w:pPr>
    </w:p>
    <w:p w14:paraId="34B8B0CB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C63272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72E0C61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41D88C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C14006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566009F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D6A481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15C05D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258525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15B693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ADF15E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B5812FD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0CDD519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19099C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36915E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17B17B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A4A840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7B8D11E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083B6968" w14:textId="77777777" w:rsidR="00F12431" w:rsidRPr="00BD3F0F" w:rsidRDefault="00F12431" w:rsidP="00F12431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1869FCB9" w14:textId="414950F7" w:rsidR="00E94736" w:rsidRPr="00C43D92" w:rsidRDefault="009E511D" w:rsidP="00F93D7F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E94736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E94736">
        <w:rPr>
          <w:rFonts w:ascii="Century Gothic" w:hAnsi="Century Gothic"/>
          <w:b/>
          <w:bCs/>
          <w:sz w:val="18"/>
          <w:szCs w:val="18"/>
        </w:rPr>
        <w:t>5</w:t>
      </w:r>
    </w:p>
    <w:p w14:paraId="3510F84F" w14:textId="77777777" w:rsidR="00E94736" w:rsidRPr="00C43D92" w:rsidRDefault="00E94736" w:rsidP="00E94736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712C3E4" w14:textId="77777777" w:rsidR="00E94736" w:rsidRPr="00C43D92" w:rsidRDefault="00E94736" w:rsidP="00E94736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5F1EFD2" w14:textId="1CE95FA0" w:rsidR="00E94736" w:rsidRPr="00815D11" w:rsidRDefault="00E94736" w:rsidP="00E94736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3D8A3E01" w14:textId="77777777" w:rsidR="00E94736" w:rsidRPr="007E4EFC" w:rsidRDefault="00E94736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Michałowi Pietrzkiewiczowi z wykonania przez niego obowiązków Członka Rady Nadzorczej Spółki</w:t>
      </w:r>
    </w:p>
    <w:p w14:paraId="7B7989B8" w14:textId="77777777" w:rsidR="00E94736" w:rsidRPr="00C43D92" w:rsidRDefault="00E94736" w:rsidP="00E94736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00A5647D" w14:textId="77777777" w:rsidR="00E94736" w:rsidRPr="00C43D92" w:rsidRDefault="00E94736" w:rsidP="00E94736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640CC0A3" w14:textId="77777777" w:rsidR="00E94736" w:rsidRPr="00C43D92" w:rsidRDefault="00E94736" w:rsidP="00E94736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58471404" w14:textId="77777777" w:rsidR="00E94736" w:rsidRPr="00C43D92" w:rsidRDefault="00E94736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Michałowi Pietrzkiewiczowi</w:t>
      </w:r>
      <w:r w:rsidRPr="00C43D92">
        <w:rPr>
          <w:rFonts w:ascii="Century Gothic" w:hAnsi="Century Gothic"/>
          <w:sz w:val="18"/>
          <w:szCs w:val="18"/>
        </w:rPr>
        <w:t xml:space="preserve"> z wykonania obowiązków </w:t>
      </w:r>
      <w:r>
        <w:rPr>
          <w:rFonts w:ascii="Century Gothic" w:hAnsi="Century Gothic"/>
          <w:sz w:val="18"/>
          <w:szCs w:val="18"/>
        </w:rPr>
        <w:t>Członka</w:t>
      </w:r>
      <w:r w:rsidRPr="00C43D92">
        <w:rPr>
          <w:rFonts w:ascii="Century Gothic" w:hAnsi="Century Gothic"/>
          <w:sz w:val="18"/>
          <w:szCs w:val="18"/>
        </w:rPr>
        <w:t xml:space="preserve"> Rady Nadzorczej Spółki w okresie od dnia </w:t>
      </w:r>
      <w:r>
        <w:rPr>
          <w:rFonts w:ascii="Century Gothic" w:hAnsi="Century Gothic"/>
          <w:sz w:val="18"/>
          <w:szCs w:val="18"/>
        </w:rPr>
        <w:t xml:space="preserve">20 września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31 grudnia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39D7CAD9" w14:textId="77777777" w:rsidR="00E94736" w:rsidRPr="00C43D92" w:rsidRDefault="00E94736" w:rsidP="00E94736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268DC82A" w14:textId="247157ED" w:rsidR="00E94736" w:rsidRPr="00C43D92" w:rsidRDefault="00E94736" w:rsidP="00E94736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 w:rsidR="00F93D7F">
        <w:rPr>
          <w:rFonts w:ascii="Century Gothic" w:hAnsi="Century Gothic"/>
          <w:sz w:val="18"/>
          <w:szCs w:val="18"/>
        </w:rPr>
        <w:t>”</w:t>
      </w:r>
    </w:p>
    <w:p w14:paraId="0B0E94BA" w14:textId="77777777" w:rsidR="00F12431" w:rsidRDefault="00F12431" w:rsidP="00E94736">
      <w:pPr>
        <w:pStyle w:val="CM3"/>
        <w:spacing w:line="276" w:lineRule="auto"/>
        <w:jc w:val="center"/>
        <w:rPr>
          <w:rFonts w:ascii="Century Gothic" w:hAnsi="Century Gothic" w:cs="Tahoma"/>
          <w:sz w:val="18"/>
          <w:szCs w:val="18"/>
        </w:rPr>
      </w:pPr>
    </w:p>
    <w:p w14:paraId="496C5EB0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D796BD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162AF22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898438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463032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57C039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1A1D82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8EEEBA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0D2123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611D7E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59529A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66C29B0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E8810F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500A1C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344A866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A1267F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1F2C67EC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59B8AC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559AE4D1" w14:textId="77777777" w:rsidR="009E66FC" w:rsidRDefault="00F12431" w:rsidP="00F12431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9E66FC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1A42B" w14:textId="31831B0F" w:rsidR="00CC4F3A" w:rsidRPr="00C43D92" w:rsidRDefault="009E66FC" w:rsidP="007E4EFC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bookmarkStart w:id="10" w:name="_Hlk103615436"/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CC4F3A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CC4F3A">
        <w:rPr>
          <w:rFonts w:ascii="Century Gothic" w:hAnsi="Century Gothic"/>
          <w:b/>
          <w:bCs/>
          <w:sz w:val="18"/>
          <w:szCs w:val="18"/>
        </w:rPr>
        <w:t>5</w:t>
      </w:r>
    </w:p>
    <w:p w14:paraId="46D3D1F9" w14:textId="77777777" w:rsidR="00CC4F3A" w:rsidRPr="00C43D92" w:rsidRDefault="00CC4F3A" w:rsidP="00CC4F3A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472B1AD1" w14:textId="77777777" w:rsidR="00CC4F3A" w:rsidRPr="00C43D92" w:rsidRDefault="00CC4F3A" w:rsidP="00CC4F3A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BB0AA34" w14:textId="06861E23" w:rsidR="00CC4F3A" w:rsidRPr="00815D11" w:rsidRDefault="00CC4F3A" w:rsidP="00CC4F3A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237E6469" w14:textId="77777777" w:rsidR="00CC4F3A" w:rsidRPr="007E4EFC" w:rsidRDefault="00CC4F3A" w:rsidP="007E4EFC">
      <w:pPr>
        <w:pStyle w:val="Nagwek1"/>
        <w:numPr>
          <w:ilvl w:val="0"/>
          <w:numId w:val="0"/>
        </w:num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Łukaszowi Andrzejczakowi z wykonania przez niego obowiązków Członka Rady Nadzorczej Spółki</w:t>
      </w:r>
    </w:p>
    <w:p w14:paraId="42DEC99D" w14:textId="77777777" w:rsidR="00CC4F3A" w:rsidRPr="00C43D92" w:rsidRDefault="00CC4F3A" w:rsidP="00CC4F3A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77E97216" w14:textId="77777777" w:rsidR="00CC4F3A" w:rsidRPr="00C43D92" w:rsidRDefault="00CC4F3A" w:rsidP="00CC4F3A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51CA9EF7" w14:textId="77777777" w:rsidR="00CC4F3A" w:rsidRPr="00C43D92" w:rsidRDefault="00CC4F3A" w:rsidP="00CC4F3A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5415600" w14:textId="77777777" w:rsidR="00CC4F3A" w:rsidRPr="00C43D92" w:rsidRDefault="00CC4F3A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Łukaszowi Andrzejczakowi</w:t>
      </w:r>
      <w:r w:rsidRPr="00C43D92">
        <w:rPr>
          <w:rFonts w:ascii="Century Gothic" w:hAnsi="Century Gothic"/>
          <w:sz w:val="18"/>
          <w:szCs w:val="18"/>
        </w:rPr>
        <w:t xml:space="preserve"> z wykonania obowiązków </w:t>
      </w:r>
      <w:r>
        <w:rPr>
          <w:rFonts w:ascii="Century Gothic" w:hAnsi="Century Gothic"/>
          <w:sz w:val="18"/>
          <w:szCs w:val="18"/>
        </w:rPr>
        <w:t>Członka</w:t>
      </w:r>
      <w:r w:rsidRPr="00C43D92">
        <w:rPr>
          <w:rFonts w:ascii="Century Gothic" w:hAnsi="Century Gothic"/>
          <w:sz w:val="18"/>
          <w:szCs w:val="18"/>
        </w:rPr>
        <w:t xml:space="preserve"> Rady Nadzorczej Spółki w okresie od dnia </w:t>
      </w:r>
      <w:r>
        <w:rPr>
          <w:rFonts w:ascii="Century Gothic" w:hAnsi="Century Gothic"/>
          <w:sz w:val="18"/>
          <w:szCs w:val="18"/>
        </w:rPr>
        <w:t xml:space="preserve">20 września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31 grudnia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168D29E6" w14:textId="77777777" w:rsidR="00CC4F3A" w:rsidRPr="00C43D92" w:rsidRDefault="00CC4F3A" w:rsidP="00CC4F3A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08D259C" w14:textId="651AD48B" w:rsidR="00CC4F3A" w:rsidRPr="00C43D92" w:rsidRDefault="00CC4F3A" w:rsidP="00CC4F3A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23CF4C3C" w14:textId="77777777" w:rsidR="009E66FC" w:rsidRPr="00C43D92" w:rsidRDefault="009E66FC" w:rsidP="00CC4F3A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</w:p>
    <w:p w14:paraId="61298CBB" w14:textId="77777777" w:rsidR="009E66FC" w:rsidRPr="00A51FE8" w:rsidRDefault="009E66FC" w:rsidP="009E66FC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208C571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758B3BEA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7986853A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8B200A0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FCECC06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B75CA1C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0D77C65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5CC21EE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33E8F3D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209E0AB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FFCBADD" w14:textId="77777777" w:rsidR="009E66FC" w:rsidRPr="00A51FE8" w:rsidRDefault="009E66FC" w:rsidP="009E66FC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2D9999B7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8AABB66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8E4218E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2E814D5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C741DD3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DA8F774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7629E1C6" w14:textId="77777777" w:rsidR="009E66FC" w:rsidRDefault="009E66FC" w:rsidP="009E66FC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9E66FC" w:rsidSect="009E66FC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1787F" w14:textId="3AEFD06F" w:rsidR="00B55CB1" w:rsidRPr="00C43D92" w:rsidRDefault="009E66FC" w:rsidP="00EC5CBF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B55CB1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B55CB1">
        <w:rPr>
          <w:rFonts w:ascii="Century Gothic" w:hAnsi="Century Gothic"/>
          <w:b/>
          <w:bCs/>
          <w:sz w:val="18"/>
          <w:szCs w:val="18"/>
        </w:rPr>
        <w:t>5</w:t>
      </w:r>
    </w:p>
    <w:p w14:paraId="48685DA7" w14:textId="77777777" w:rsidR="00B55CB1" w:rsidRPr="00C43D92" w:rsidRDefault="00B55CB1" w:rsidP="00B55CB1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6DDAE60" w14:textId="77777777" w:rsidR="00B55CB1" w:rsidRPr="00C43D92" w:rsidRDefault="00B55CB1" w:rsidP="00B55CB1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A2E5440" w14:textId="62ED46EB" w:rsidR="00FE1600" w:rsidRDefault="00B55CB1" w:rsidP="00FE1600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 xml:space="preserve">26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41E280D6" w14:textId="625DF935" w:rsidR="00B55CB1" w:rsidRPr="007E4EFC" w:rsidRDefault="00B55CB1" w:rsidP="007E4EFC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Piotrowi Lembasowi z wykonania przez niego obowiązków Członka Rady</w:t>
      </w:r>
      <w:r w:rsidR="00B67EC2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7E4EFC">
        <w:rPr>
          <w:rFonts w:ascii="Century Gothic" w:hAnsi="Century Gothic"/>
          <w:b/>
          <w:bCs/>
          <w:sz w:val="18"/>
          <w:szCs w:val="18"/>
        </w:rPr>
        <w:t>Nadzorczej Spółki</w:t>
      </w:r>
    </w:p>
    <w:p w14:paraId="29757852" w14:textId="77777777" w:rsidR="00B55CB1" w:rsidRPr="00C43D92" w:rsidRDefault="00B55CB1" w:rsidP="00B55CB1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1A95AED1" w14:textId="77777777" w:rsidR="00B55CB1" w:rsidRPr="00C43D92" w:rsidRDefault="00B55CB1" w:rsidP="00B55CB1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7B605746" w14:textId="77777777" w:rsidR="00B55CB1" w:rsidRPr="00C43D92" w:rsidRDefault="00B55CB1" w:rsidP="00B55CB1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A00FFFB" w14:textId="7DBC2BDA" w:rsidR="00B55CB1" w:rsidRPr="00C43D92" w:rsidRDefault="00B55CB1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Piotrowi Lembasowi</w:t>
      </w:r>
      <w:r w:rsidRPr="00C43D92">
        <w:rPr>
          <w:rFonts w:ascii="Century Gothic" w:hAnsi="Century Gothic"/>
          <w:sz w:val="18"/>
          <w:szCs w:val="18"/>
        </w:rPr>
        <w:t xml:space="preserve"> z wykonania obowiązków </w:t>
      </w:r>
      <w:r>
        <w:rPr>
          <w:rFonts w:ascii="Century Gothic" w:hAnsi="Century Gothic"/>
          <w:sz w:val="18"/>
          <w:szCs w:val="18"/>
        </w:rPr>
        <w:t>Członka</w:t>
      </w:r>
      <w:r w:rsidRPr="00C43D92">
        <w:rPr>
          <w:rFonts w:ascii="Century Gothic" w:hAnsi="Century Gothic"/>
          <w:sz w:val="18"/>
          <w:szCs w:val="18"/>
        </w:rPr>
        <w:t xml:space="preserve"> Rady Nadzorczej Spółki w</w:t>
      </w:r>
      <w:r w:rsidR="00CD2A23">
        <w:rPr>
          <w:rFonts w:ascii="Century Gothic" w:hAnsi="Century Gothic"/>
          <w:sz w:val="18"/>
          <w:szCs w:val="18"/>
        </w:rPr>
        <w:t> </w:t>
      </w:r>
      <w:r w:rsidRPr="00C43D92">
        <w:rPr>
          <w:rFonts w:ascii="Century Gothic" w:hAnsi="Century Gothic"/>
          <w:sz w:val="18"/>
          <w:szCs w:val="18"/>
        </w:rPr>
        <w:t xml:space="preserve">okresie od dnia </w:t>
      </w:r>
      <w:r>
        <w:rPr>
          <w:rFonts w:ascii="Century Gothic" w:hAnsi="Century Gothic"/>
          <w:sz w:val="18"/>
          <w:szCs w:val="18"/>
        </w:rPr>
        <w:t xml:space="preserve">20 września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31 grudnia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53691B12" w14:textId="77777777" w:rsidR="00B55CB1" w:rsidRPr="00C43D92" w:rsidRDefault="00B55CB1" w:rsidP="00B55CB1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0240680C" w14:textId="51C60163" w:rsidR="00B55CB1" w:rsidRPr="00C43D92" w:rsidRDefault="00B55CB1" w:rsidP="00B55CB1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67BAD533" w14:textId="77777777" w:rsidR="009E66FC" w:rsidRPr="00C43D92" w:rsidRDefault="009E66FC" w:rsidP="00B55CB1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</w:p>
    <w:p w14:paraId="1CD58531" w14:textId="77777777" w:rsidR="009E66FC" w:rsidRPr="00A51FE8" w:rsidRDefault="009E66FC" w:rsidP="009E66FC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46637048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FD75EEF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461DC6E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9522721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4FB3D52F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1064EC1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A08246C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56A02B4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EF66119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CF7CE47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9B15D98" w14:textId="77777777" w:rsidR="009E66FC" w:rsidRPr="00A51FE8" w:rsidRDefault="009E66FC" w:rsidP="009E66FC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24608E53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740D49B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7D28F899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7D611ED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A7A6CD0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5AD5EDA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071C8B45" w14:textId="77777777" w:rsidR="009E66FC" w:rsidRDefault="009E66FC" w:rsidP="009E66FC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9E66FC" w:rsidSect="009E66FC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153F1" w14:textId="1F2303FF" w:rsidR="00A27E2D" w:rsidRPr="00C43D92" w:rsidRDefault="009E66FC" w:rsidP="00A27E2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A27E2D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A27E2D">
        <w:rPr>
          <w:rFonts w:ascii="Century Gothic" w:hAnsi="Century Gothic"/>
          <w:b/>
          <w:bCs/>
          <w:sz w:val="18"/>
          <w:szCs w:val="18"/>
        </w:rPr>
        <w:t>5</w:t>
      </w:r>
    </w:p>
    <w:p w14:paraId="257E0930" w14:textId="77777777" w:rsidR="00A27E2D" w:rsidRPr="00C43D92" w:rsidRDefault="00A27E2D" w:rsidP="00A27E2D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F333899" w14:textId="77777777" w:rsidR="00A27E2D" w:rsidRPr="00C43D92" w:rsidRDefault="00A27E2D" w:rsidP="00A27E2D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63FBC92" w14:textId="25E60BD6" w:rsidR="00A27E2D" w:rsidRDefault="00A27E2D" w:rsidP="00A27E2D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 w:rsidR="001F4D4E">
        <w:rPr>
          <w:rFonts w:ascii="Century Gothic" w:hAnsi="Century Gothic"/>
          <w:b/>
          <w:bCs/>
          <w:color w:val="auto"/>
          <w:sz w:val="18"/>
          <w:szCs w:val="18"/>
        </w:rPr>
        <w:t>26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 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30714A2C" w14:textId="17E639AF" w:rsidR="00A27E2D" w:rsidRPr="007E4EFC" w:rsidRDefault="00A27E2D" w:rsidP="007E4EFC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7E4EFC">
        <w:rPr>
          <w:rFonts w:ascii="Century Gothic" w:hAnsi="Century Gothic"/>
          <w:b/>
          <w:bCs/>
          <w:sz w:val="18"/>
          <w:szCs w:val="18"/>
        </w:rPr>
        <w:t>w sprawie udzielenia absolutorium Pawłowi Świdzińskiemu z wykonania przez niego obowiązków Członka Rady Nadzorczej Spółki</w:t>
      </w:r>
    </w:p>
    <w:p w14:paraId="053744EB" w14:textId="77777777" w:rsidR="00A27E2D" w:rsidRPr="00C43D92" w:rsidRDefault="00A27E2D" w:rsidP="00A27E2D">
      <w:pPr>
        <w:pStyle w:val="Nagwek2"/>
        <w:spacing w:line="360" w:lineRule="auto"/>
        <w:rPr>
          <w:rFonts w:ascii="Century Gothic" w:hAnsi="Century Gothic"/>
          <w:sz w:val="18"/>
          <w:szCs w:val="18"/>
        </w:rPr>
      </w:pPr>
    </w:p>
    <w:p w14:paraId="345B9110" w14:textId="77777777" w:rsidR="00A27E2D" w:rsidRPr="00C43D92" w:rsidRDefault="00A27E2D" w:rsidP="00A27E2D">
      <w:pPr>
        <w:tabs>
          <w:tab w:val="right" w:leader="hyphen" w:pos="9214"/>
        </w:tabs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37D8D44D" w14:textId="77777777" w:rsidR="00A27E2D" w:rsidRPr="00C43D92" w:rsidRDefault="00A27E2D" w:rsidP="00A27E2D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14555E60" w14:textId="77777777" w:rsidR="00A27E2D" w:rsidRPr="00C43D92" w:rsidRDefault="00A27E2D" w:rsidP="007E4EFC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</w:t>
      </w:r>
      <w:r>
        <w:rPr>
          <w:rFonts w:ascii="Century Gothic" w:hAnsi="Century Gothic"/>
          <w:sz w:val="18"/>
          <w:szCs w:val="18"/>
        </w:rPr>
        <w:t>u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Pawłowi Świdzińskiemu</w:t>
      </w:r>
      <w:r w:rsidRPr="00C43D92">
        <w:rPr>
          <w:rFonts w:ascii="Century Gothic" w:hAnsi="Century Gothic"/>
          <w:sz w:val="18"/>
          <w:szCs w:val="18"/>
        </w:rPr>
        <w:t xml:space="preserve"> z wykonania obowiązków </w:t>
      </w:r>
      <w:r>
        <w:rPr>
          <w:rFonts w:ascii="Century Gothic" w:hAnsi="Century Gothic"/>
          <w:sz w:val="18"/>
          <w:szCs w:val="18"/>
        </w:rPr>
        <w:t>Członka</w:t>
      </w:r>
      <w:r w:rsidRPr="00C43D92">
        <w:rPr>
          <w:rFonts w:ascii="Century Gothic" w:hAnsi="Century Gothic"/>
          <w:sz w:val="18"/>
          <w:szCs w:val="18"/>
        </w:rPr>
        <w:t xml:space="preserve"> Rady Nadzorczej Spółki w okresie od dnia </w:t>
      </w:r>
      <w:r>
        <w:rPr>
          <w:rFonts w:ascii="Century Gothic" w:hAnsi="Century Gothic"/>
          <w:sz w:val="18"/>
          <w:szCs w:val="18"/>
        </w:rPr>
        <w:t xml:space="preserve">20 września 2024 </w:t>
      </w:r>
      <w:r w:rsidRPr="001D6B7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oku do dnia 31 grudnia 2024 </w:t>
      </w:r>
      <w:r w:rsidRPr="00C43D92">
        <w:rPr>
          <w:rFonts w:ascii="Century Gothic" w:hAnsi="Century Gothic"/>
          <w:sz w:val="18"/>
          <w:szCs w:val="18"/>
        </w:rPr>
        <w:t>roku.</w:t>
      </w:r>
    </w:p>
    <w:p w14:paraId="2A123888" w14:textId="77777777" w:rsidR="00A27E2D" w:rsidRPr="00C43D92" w:rsidRDefault="00A27E2D" w:rsidP="00A27E2D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180F80F7" w14:textId="3A0EB337" w:rsidR="00A27E2D" w:rsidRPr="00C43D92" w:rsidRDefault="00A27E2D" w:rsidP="00A27E2D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2F083DB5" w14:textId="77777777" w:rsidR="009E66FC" w:rsidRPr="00C43D92" w:rsidRDefault="009E66FC" w:rsidP="00A27E2D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</w:p>
    <w:p w14:paraId="6C776BDB" w14:textId="77777777" w:rsidR="009E66FC" w:rsidRPr="00A51FE8" w:rsidRDefault="009E66FC" w:rsidP="009E66FC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C71A17A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E4C94F7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AFBCB29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8AD87EF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3444C3D3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D1953FD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FB7DEAF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BE6CE3F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083053A" w14:textId="77777777" w:rsidR="009E66FC" w:rsidRPr="00A51FE8" w:rsidRDefault="009E66FC" w:rsidP="009E66FC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D6C60B4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1C6C30A" w14:textId="77777777" w:rsidR="009E66FC" w:rsidRPr="00A51FE8" w:rsidRDefault="009E66FC" w:rsidP="009E66FC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513534D1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1381C22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09BEE89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91AE1B9" w14:textId="77777777" w:rsidR="009E66FC" w:rsidRPr="00A51FE8" w:rsidRDefault="009E66FC" w:rsidP="009E66FC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77526758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F53A5D0" w14:textId="77777777" w:rsidR="009E66FC" w:rsidRPr="00A51FE8" w:rsidRDefault="009E66FC" w:rsidP="009E66F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77808F1" w14:textId="77777777" w:rsidR="00F27F81" w:rsidRDefault="009E66FC" w:rsidP="00994A58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F27F81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0"/>
      <w:r w:rsidR="00994A58">
        <w:rPr>
          <w:rFonts w:ascii="Century Gothic" w:hAnsi="Century Gothic" w:cs="Tahoma"/>
          <w:sz w:val="18"/>
          <w:szCs w:val="18"/>
        </w:rPr>
        <w:t>…</w:t>
      </w:r>
    </w:p>
    <w:p w14:paraId="15DA48C8" w14:textId="77777777" w:rsidR="00F27F81" w:rsidRPr="00C43D92" w:rsidRDefault="00F27F81" w:rsidP="00F27F81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>
        <w:rPr>
          <w:rFonts w:ascii="Century Gothic" w:hAnsi="Century Gothic"/>
          <w:b/>
          <w:bCs/>
          <w:sz w:val="18"/>
          <w:szCs w:val="18"/>
        </w:rPr>
        <w:t>5</w:t>
      </w:r>
    </w:p>
    <w:p w14:paraId="7226EA02" w14:textId="77777777" w:rsidR="00F27F81" w:rsidRPr="00C43D92" w:rsidRDefault="00F27F81" w:rsidP="00F27F81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9EC4842" w14:textId="77777777" w:rsidR="00F27F81" w:rsidRPr="00C43D92" w:rsidRDefault="00F27F81" w:rsidP="00F27F81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89CFDA4" w14:textId="77777777" w:rsidR="00F27F81" w:rsidRPr="00815D11" w:rsidRDefault="00F27F81" w:rsidP="00F27F81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>z dnia 26 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19BB6B7A" w14:textId="77777777" w:rsidR="00F27F81" w:rsidRPr="00690DE0" w:rsidRDefault="00F27F81" w:rsidP="00F27F81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690DE0">
        <w:rPr>
          <w:rFonts w:ascii="Century Gothic" w:hAnsi="Century Gothic"/>
          <w:b/>
          <w:spacing w:val="-2"/>
          <w:w w:val="105"/>
          <w:sz w:val="18"/>
          <w:szCs w:val="18"/>
        </w:rPr>
        <w:t>w</w:t>
      </w:r>
      <w:r w:rsidRPr="00690DE0">
        <w:rPr>
          <w:rFonts w:ascii="Century Gothic" w:hAnsi="Century Gothic"/>
          <w:b/>
          <w:spacing w:val="-3"/>
          <w:w w:val="105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pacing w:val="-2"/>
          <w:w w:val="105"/>
          <w:sz w:val="18"/>
          <w:szCs w:val="18"/>
        </w:rPr>
        <w:t>sprawie</w:t>
      </w:r>
      <w:r w:rsidRPr="00690DE0">
        <w:rPr>
          <w:rFonts w:ascii="Century Gothic" w:hAnsi="Century Gothic"/>
          <w:b/>
          <w:spacing w:val="-3"/>
          <w:w w:val="105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pacing w:val="-2"/>
          <w:w w:val="105"/>
          <w:sz w:val="18"/>
          <w:szCs w:val="18"/>
        </w:rPr>
        <w:t>odwołania</w:t>
      </w:r>
      <w:r w:rsidRPr="00690DE0">
        <w:rPr>
          <w:rFonts w:ascii="Century Gothic" w:hAnsi="Century Gothic"/>
          <w:b/>
          <w:spacing w:val="-4"/>
          <w:w w:val="105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pacing w:val="-2"/>
          <w:w w:val="105"/>
          <w:sz w:val="18"/>
          <w:szCs w:val="18"/>
        </w:rPr>
        <w:t>Członka</w:t>
      </w:r>
      <w:r w:rsidRPr="00690DE0">
        <w:rPr>
          <w:rFonts w:ascii="Century Gothic" w:hAnsi="Century Gothic"/>
          <w:b/>
          <w:spacing w:val="-1"/>
          <w:w w:val="105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pacing w:val="-2"/>
          <w:w w:val="105"/>
          <w:sz w:val="18"/>
          <w:szCs w:val="18"/>
        </w:rPr>
        <w:t>Rady Nadzorczej Spółki</w:t>
      </w:r>
    </w:p>
    <w:p w14:paraId="4616D434" w14:textId="77777777" w:rsidR="00F27F81" w:rsidRDefault="00F27F81" w:rsidP="00F27F81">
      <w:pPr>
        <w:pStyle w:val="Tekstpodstawowy"/>
        <w:spacing w:line="360" w:lineRule="auto"/>
        <w:ind w:left="1"/>
        <w:jc w:val="center"/>
        <w:rPr>
          <w:rFonts w:ascii="Century Gothic" w:hAnsi="Century Gothic"/>
          <w:b/>
          <w:bCs/>
          <w:sz w:val="18"/>
          <w:szCs w:val="18"/>
          <w:lang w:eastAsia="pl-PL"/>
        </w:rPr>
      </w:pPr>
    </w:p>
    <w:p w14:paraId="74D7A129" w14:textId="77777777" w:rsidR="00F27F81" w:rsidRPr="00F42760" w:rsidRDefault="00F27F81" w:rsidP="00F27F81">
      <w:pPr>
        <w:pStyle w:val="Tekstpodstawowy"/>
        <w:spacing w:line="360" w:lineRule="auto"/>
        <w:ind w:left="1"/>
        <w:jc w:val="center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42760">
        <w:rPr>
          <w:rFonts w:ascii="Century Gothic" w:hAnsi="Century Gothic"/>
          <w:b/>
          <w:bCs/>
          <w:sz w:val="18"/>
          <w:szCs w:val="18"/>
          <w:lang w:eastAsia="pl-PL"/>
        </w:rPr>
        <w:t>§1</w:t>
      </w:r>
    </w:p>
    <w:p w14:paraId="5B1A86AE" w14:textId="6CAEE3A8" w:rsidR="00704A97" w:rsidRDefault="00F27F81" w:rsidP="00704A97">
      <w:pPr>
        <w:pStyle w:val="Tekstpodstawowy"/>
        <w:tabs>
          <w:tab w:val="left" w:pos="7808"/>
        </w:tabs>
        <w:spacing w:line="360" w:lineRule="auto"/>
        <w:ind w:left="141" w:right="137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42760">
        <w:rPr>
          <w:rFonts w:ascii="Century Gothic" w:hAnsi="Century Gothic"/>
          <w:sz w:val="18"/>
          <w:szCs w:val="18"/>
          <w:lang w:eastAsia="pl-PL"/>
        </w:rPr>
        <w:t xml:space="preserve">Działając na podstawie art. 385 § 1 Kodeksu spółek handlowych oraz § 13 ust. 2 i 3 Statutu Spółki, Zwyczajne Walne Zgromadzenie Spółki postanawia odwołać </w:t>
      </w:r>
      <w:r w:rsidR="00704A97">
        <w:rPr>
          <w:rFonts w:ascii="Century Gothic" w:hAnsi="Century Gothic"/>
          <w:sz w:val="18"/>
          <w:szCs w:val="18"/>
          <w:lang w:eastAsia="pl-PL"/>
        </w:rPr>
        <w:t>Panią/</w:t>
      </w:r>
      <w:r w:rsidR="00704A97" w:rsidRPr="00F42760">
        <w:rPr>
          <w:rFonts w:ascii="Century Gothic" w:hAnsi="Century Gothic"/>
          <w:sz w:val="18"/>
          <w:szCs w:val="18"/>
          <w:lang w:eastAsia="pl-PL"/>
        </w:rPr>
        <w:t>Pana __________________ ze składu Rady Nadzorczej Spółki</w:t>
      </w:r>
      <w:r w:rsidR="00704A97">
        <w:rPr>
          <w:rFonts w:ascii="Century Gothic" w:hAnsi="Century Gothic"/>
          <w:sz w:val="18"/>
          <w:szCs w:val="18"/>
          <w:lang w:eastAsia="pl-PL"/>
        </w:rPr>
        <w:t xml:space="preserve"> / z funkcji </w:t>
      </w:r>
      <w:r w:rsidR="00704A97" w:rsidRPr="00C14CBC">
        <w:rPr>
          <w:rFonts w:ascii="Century Gothic" w:hAnsi="Century Gothic"/>
          <w:sz w:val="18"/>
          <w:szCs w:val="18"/>
          <w:lang w:eastAsia="pl-PL"/>
        </w:rPr>
        <w:t>_____ w Radzie Nadzorczej Spółki</w:t>
      </w:r>
      <w:r w:rsidR="00E631BA">
        <w:rPr>
          <w:rFonts w:ascii="Century Gothic" w:hAnsi="Century Gothic"/>
          <w:b/>
          <w:bCs/>
          <w:sz w:val="18"/>
          <w:szCs w:val="18"/>
          <w:lang w:eastAsia="pl-PL"/>
        </w:rPr>
        <w:t>.</w:t>
      </w:r>
    </w:p>
    <w:p w14:paraId="53774FD1" w14:textId="6E9812EA" w:rsidR="00F27F81" w:rsidRPr="00F42760" w:rsidRDefault="00F27F81" w:rsidP="00704A97">
      <w:pPr>
        <w:pStyle w:val="Tekstpodstawowy"/>
        <w:tabs>
          <w:tab w:val="left" w:pos="7808"/>
        </w:tabs>
        <w:spacing w:line="360" w:lineRule="auto"/>
        <w:ind w:left="141" w:right="137"/>
        <w:jc w:val="center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42760">
        <w:rPr>
          <w:rFonts w:ascii="Century Gothic" w:hAnsi="Century Gothic"/>
          <w:b/>
          <w:bCs/>
          <w:sz w:val="18"/>
          <w:szCs w:val="18"/>
          <w:lang w:eastAsia="pl-PL"/>
        </w:rPr>
        <w:t>§2</w:t>
      </w:r>
    </w:p>
    <w:p w14:paraId="233DDAA5" w14:textId="5B4A6D7F" w:rsidR="00F27F81" w:rsidRPr="00F42760" w:rsidRDefault="00F27F81" w:rsidP="00F27F81">
      <w:pPr>
        <w:pStyle w:val="Tekstpodstawowy"/>
        <w:spacing w:line="360" w:lineRule="auto"/>
        <w:ind w:left="141"/>
        <w:rPr>
          <w:rFonts w:ascii="Century Gothic" w:hAnsi="Century Gothic"/>
          <w:sz w:val="18"/>
          <w:szCs w:val="18"/>
          <w:lang w:eastAsia="pl-PL"/>
        </w:rPr>
      </w:pPr>
      <w:r w:rsidRPr="00F42760">
        <w:rPr>
          <w:rFonts w:ascii="Century Gothic" w:hAnsi="Century Gothic"/>
          <w:sz w:val="18"/>
          <w:szCs w:val="18"/>
          <w:lang w:eastAsia="pl-PL"/>
        </w:rPr>
        <w:t>Uchwała wchodzi w życie z chwilą podjęcia.</w:t>
      </w:r>
      <w:r>
        <w:rPr>
          <w:rFonts w:ascii="Century Gothic" w:hAnsi="Century Gothic"/>
          <w:sz w:val="18"/>
          <w:szCs w:val="18"/>
          <w:lang w:eastAsia="pl-PL"/>
        </w:rPr>
        <w:t>”</w:t>
      </w:r>
    </w:p>
    <w:p w14:paraId="2924F512" w14:textId="16F9BDFE" w:rsidR="00F27F81" w:rsidRPr="00C43D92" w:rsidRDefault="00F27F81" w:rsidP="00F27F81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</w:p>
    <w:p w14:paraId="09DA72A2" w14:textId="77777777" w:rsidR="00F27F81" w:rsidRPr="00A51FE8" w:rsidRDefault="00F27F81" w:rsidP="00F27F8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C6C6215" w14:textId="77777777" w:rsidR="00F27F81" w:rsidRPr="00A51FE8" w:rsidRDefault="00F27F81" w:rsidP="00F27F8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04FB8012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F6CEE1B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0F76B28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3ED6C635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07EAF94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7228FD1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3F4109A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52DCF51" w14:textId="77777777" w:rsidR="00F27F81" w:rsidRPr="00A51FE8" w:rsidRDefault="00F27F81" w:rsidP="00F27F8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9773B80" w14:textId="77777777" w:rsidR="00F27F81" w:rsidRPr="00A51FE8" w:rsidRDefault="00F27F81" w:rsidP="00F27F8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E329F0C" w14:textId="77777777" w:rsidR="00F27F81" w:rsidRPr="00A51FE8" w:rsidRDefault="00F27F81" w:rsidP="00F27F8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270C91D0" w14:textId="77777777" w:rsidR="00F27F81" w:rsidRPr="00A51FE8" w:rsidRDefault="00F27F81" w:rsidP="00F27F8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842952E" w14:textId="77777777" w:rsidR="00F27F81" w:rsidRPr="00A51FE8" w:rsidRDefault="00F27F81" w:rsidP="00F27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1D61DD88" w14:textId="77777777" w:rsidR="00F27F81" w:rsidRPr="00A51FE8" w:rsidRDefault="00F27F81" w:rsidP="00F27F8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E7C5963" w14:textId="77777777" w:rsidR="00F27F81" w:rsidRPr="00A51FE8" w:rsidRDefault="00F27F81" w:rsidP="00F27F8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137E0089" w14:textId="77777777" w:rsidR="00F27F81" w:rsidRPr="00A51FE8" w:rsidRDefault="00F27F81" w:rsidP="00F27F8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3E74BE1" w14:textId="77777777" w:rsidR="00F27F81" w:rsidRPr="00A51FE8" w:rsidRDefault="00F27F81" w:rsidP="00F27F8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3B56D4D9" w14:textId="77777777" w:rsidR="00F27F81" w:rsidRDefault="00F27F81" w:rsidP="00F27F81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F27F81" w:rsidSect="00F27F81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p w14:paraId="00A3E61F" w14:textId="77777777" w:rsidR="00A148A7" w:rsidRPr="00C43D92" w:rsidRDefault="00A148A7" w:rsidP="00A148A7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>
        <w:rPr>
          <w:rFonts w:ascii="Century Gothic" w:hAnsi="Century Gothic"/>
          <w:b/>
          <w:bCs/>
          <w:sz w:val="18"/>
          <w:szCs w:val="18"/>
        </w:rPr>
        <w:t>5</w:t>
      </w:r>
    </w:p>
    <w:p w14:paraId="2ABFEBCC" w14:textId="77777777" w:rsidR="00A148A7" w:rsidRPr="00C43D92" w:rsidRDefault="00A148A7" w:rsidP="00A148A7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FC5B99B" w14:textId="77777777" w:rsidR="00A148A7" w:rsidRPr="00C43D92" w:rsidRDefault="00A148A7" w:rsidP="00A148A7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F6E3763" w14:textId="77777777" w:rsidR="00A148A7" w:rsidRPr="00815D11" w:rsidRDefault="00A148A7" w:rsidP="00A148A7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>z dnia 26 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424FC720" w14:textId="77777777" w:rsidR="00A148A7" w:rsidRPr="00690DE0" w:rsidRDefault="00A148A7" w:rsidP="00A148A7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690DE0">
        <w:rPr>
          <w:rFonts w:ascii="Century Gothic" w:hAnsi="Century Gothic"/>
          <w:b/>
          <w:sz w:val="18"/>
          <w:szCs w:val="18"/>
        </w:rPr>
        <w:t>w</w:t>
      </w:r>
      <w:r w:rsidRPr="00690DE0">
        <w:rPr>
          <w:rFonts w:ascii="Century Gothic" w:hAnsi="Century Gothic"/>
          <w:b/>
          <w:spacing w:val="18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z w:val="18"/>
          <w:szCs w:val="18"/>
        </w:rPr>
        <w:t>sprawie</w:t>
      </w:r>
      <w:r w:rsidRPr="00690DE0">
        <w:rPr>
          <w:rFonts w:ascii="Century Gothic" w:hAnsi="Century Gothic"/>
          <w:b/>
          <w:spacing w:val="16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z w:val="18"/>
          <w:szCs w:val="18"/>
        </w:rPr>
        <w:t>powołania</w:t>
      </w:r>
      <w:r w:rsidRPr="00690DE0">
        <w:rPr>
          <w:rFonts w:ascii="Century Gothic" w:hAnsi="Century Gothic"/>
          <w:b/>
          <w:spacing w:val="18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z w:val="18"/>
          <w:szCs w:val="18"/>
        </w:rPr>
        <w:t>Członka</w:t>
      </w:r>
      <w:r w:rsidRPr="00690DE0">
        <w:rPr>
          <w:rFonts w:ascii="Century Gothic" w:hAnsi="Century Gothic"/>
          <w:b/>
          <w:spacing w:val="20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z w:val="18"/>
          <w:szCs w:val="18"/>
        </w:rPr>
        <w:t>Rady</w:t>
      </w:r>
      <w:r w:rsidRPr="00690DE0">
        <w:rPr>
          <w:rFonts w:ascii="Century Gothic" w:hAnsi="Century Gothic"/>
          <w:b/>
          <w:spacing w:val="20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z w:val="18"/>
          <w:szCs w:val="18"/>
        </w:rPr>
        <w:t>Nadzorczej</w:t>
      </w:r>
      <w:r w:rsidRPr="00690DE0">
        <w:rPr>
          <w:rFonts w:ascii="Century Gothic" w:hAnsi="Century Gothic"/>
          <w:b/>
          <w:spacing w:val="20"/>
          <w:sz w:val="18"/>
          <w:szCs w:val="18"/>
        </w:rPr>
        <w:t xml:space="preserve"> </w:t>
      </w:r>
      <w:r w:rsidRPr="00690DE0">
        <w:rPr>
          <w:rFonts w:ascii="Century Gothic" w:hAnsi="Century Gothic"/>
          <w:b/>
          <w:spacing w:val="-2"/>
          <w:sz w:val="18"/>
          <w:szCs w:val="18"/>
        </w:rPr>
        <w:t>Spółki</w:t>
      </w:r>
    </w:p>
    <w:p w14:paraId="099701B4" w14:textId="77777777" w:rsidR="00A148A7" w:rsidRDefault="00A148A7" w:rsidP="00A148A7">
      <w:pPr>
        <w:pStyle w:val="Tekstpodstawowy"/>
        <w:spacing w:line="360" w:lineRule="auto"/>
        <w:ind w:left="1"/>
        <w:jc w:val="center"/>
        <w:rPr>
          <w:rFonts w:ascii="Century Gothic" w:hAnsi="Century Gothic"/>
          <w:b/>
          <w:bCs/>
          <w:spacing w:val="-5"/>
          <w:w w:val="105"/>
          <w:sz w:val="18"/>
          <w:szCs w:val="18"/>
        </w:rPr>
      </w:pPr>
    </w:p>
    <w:p w14:paraId="0128F929" w14:textId="77777777" w:rsidR="00A148A7" w:rsidRPr="00252E8D" w:rsidRDefault="00A148A7" w:rsidP="00A148A7">
      <w:pPr>
        <w:pStyle w:val="Tekstpodstawowy"/>
        <w:spacing w:line="360" w:lineRule="auto"/>
        <w:ind w:left="1"/>
        <w:jc w:val="center"/>
        <w:rPr>
          <w:rFonts w:ascii="Century Gothic" w:hAnsi="Century Gothic"/>
          <w:b/>
          <w:bCs/>
          <w:sz w:val="18"/>
          <w:szCs w:val="18"/>
        </w:rPr>
      </w:pPr>
      <w:r w:rsidRPr="00252E8D">
        <w:rPr>
          <w:rFonts w:ascii="Century Gothic" w:hAnsi="Century Gothic"/>
          <w:b/>
          <w:bCs/>
          <w:spacing w:val="-5"/>
          <w:w w:val="105"/>
          <w:sz w:val="18"/>
          <w:szCs w:val="18"/>
        </w:rPr>
        <w:t>§1</w:t>
      </w:r>
    </w:p>
    <w:p w14:paraId="1BEB582A" w14:textId="37484018" w:rsidR="00A148A7" w:rsidRPr="002766FE" w:rsidRDefault="00A148A7" w:rsidP="00A148A7">
      <w:pPr>
        <w:pStyle w:val="Tekstpodstawowy"/>
        <w:tabs>
          <w:tab w:val="left" w:pos="7786"/>
        </w:tabs>
        <w:spacing w:line="360" w:lineRule="auto"/>
        <w:ind w:left="141" w:right="138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2766FE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na podstawie art. 385 § 1 Kodeksu spółek handlowych oraz § 13 ust. 2 i 3 Statutu Spółki, Zwyczajne Walne Zgromadzenie Spółki postanawia powołać Panią/Pana __________________ w skład Rady Nadzorczej Spółki</w:t>
      </w:r>
      <w:r w:rsidR="00921665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 </w:t>
      </w:r>
      <w:r w:rsidR="00921665" w:rsidRPr="00C14CBC">
        <w:rPr>
          <w:rFonts w:ascii="Century Gothic" w:eastAsiaTheme="minorHAnsi" w:hAnsi="Century Gothic" w:cstheme="minorBidi"/>
          <w:sz w:val="18"/>
          <w:szCs w:val="18"/>
          <w:lang w:eastAsia="en-US"/>
        </w:rPr>
        <w:t>na funkcję ______ w Radzie Nadzorczej</w:t>
      </w:r>
      <w:r w:rsidRPr="002766FE">
        <w:rPr>
          <w:rFonts w:ascii="Century Gothic" w:eastAsiaTheme="minorHAnsi" w:hAnsi="Century Gothic" w:cstheme="minorBidi"/>
          <w:sz w:val="18"/>
          <w:szCs w:val="18"/>
          <w:lang w:eastAsia="en-US"/>
        </w:rPr>
        <w:t>.</w:t>
      </w:r>
    </w:p>
    <w:p w14:paraId="2EA1F490" w14:textId="77777777" w:rsidR="00A148A7" w:rsidRPr="002766FE" w:rsidRDefault="00A148A7" w:rsidP="00A148A7">
      <w:pPr>
        <w:pStyle w:val="Tekstpodstawowy"/>
        <w:spacing w:line="360" w:lineRule="auto"/>
        <w:ind w:left="1"/>
        <w:jc w:val="center"/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</w:pPr>
      <w:r w:rsidRPr="002766FE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>§2</w:t>
      </w:r>
    </w:p>
    <w:p w14:paraId="16300B39" w14:textId="16894516" w:rsidR="00A148A7" w:rsidRPr="002766FE" w:rsidRDefault="00A148A7" w:rsidP="00A148A7">
      <w:pPr>
        <w:pStyle w:val="Tekstpodstawowy"/>
        <w:spacing w:line="360" w:lineRule="auto"/>
        <w:ind w:left="141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2766FE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podjęcia.</w:t>
      </w:r>
      <w:r>
        <w:rPr>
          <w:rFonts w:ascii="Century Gothic" w:eastAsiaTheme="minorHAnsi" w:hAnsi="Century Gothic" w:cstheme="minorBidi"/>
          <w:sz w:val="18"/>
          <w:szCs w:val="18"/>
          <w:lang w:eastAsia="en-US"/>
        </w:rPr>
        <w:t>”</w:t>
      </w:r>
    </w:p>
    <w:p w14:paraId="3FFB03C5" w14:textId="4C2B4FCD" w:rsidR="00A148A7" w:rsidRPr="00C43D92" w:rsidRDefault="00A148A7" w:rsidP="00A148A7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</w:p>
    <w:p w14:paraId="1BCC7DD3" w14:textId="77777777" w:rsidR="00A148A7" w:rsidRPr="00A51FE8" w:rsidRDefault="00A148A7" w:rsidP="00A148A7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0F03D8A7" w14:textId="77777777" w:rsidR="00A148A7" w:rsidRPr="00A51FE8" w:rsidRDefault="00A148A7" w:rsidP="00A148A7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19B3FB5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BE7CFB4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7181B22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22D5D307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00D67B3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D4FDB54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B9DD9D2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1BA062A" w14:textId="77777777" w:rsidR="00A148A7" w:rsidRPr="00A51FE8" w:rsidRDefault="00A148A7" w:rsidP="00A148A7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88B2791" w14:textId="77777777" w:rsidR="00A148A7" w:rsidRPr="00A51FE8" w:rsidRDefault="00A148A7" w:rsidP="00A148A7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D79A2E4" w14:textId="77777777" w:rsidR="00A148A7" w:rsidRPr="00A51FE8" w:rsidRDefault="00A148A7" w:rsidP="00A148A7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3E6AEE07" w14:textId="77777777" w:rsidR="00A148A7" w:rsidRPr="00A51FE8" w:rsidRDefault="00A148A7" w:rsidP="00A148A7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73A5D48" w14:textId="77777777" w:rsidR="00A148A7" w:rsidRPr="00A51FE8" w:rsidRDefault="00A148A7" w:rsidP="00A148A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5196BBA" w14:textId="77777777" w:rsidR="00A148A7" w:rsidRPr="00A51FE8" w:rsidRDefault="00A148A7" w:rsidP="00A148A7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B466682" w14:textId="77777777" w:rsidR="00A148A7" w:rsidRPr="00A51FE8" w:rsidRDefault="00A148A7" w:rsidP="00A148A7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16D75BF3" w14:textId="77777777" w:rsidR="00A148A7" w:rsidRPr="00A51FE8" w:rsidRDefault="00A148A7" w:rsidP="00A148A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EEF4122" w14:textId="77777777" w:rsidR="00A148A7" w:rsidRPr="00A51FE8" w:rsidRDefault="00A148A7" w:rsidP="00A148A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1BA2969C" w14:textId="77777777" w:rsidR="00A148A7" w:rsidRDefault="00A148A7" w:rsidP="00A148A7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A148A7" w:rsidSect="00A148A7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p w14:paraId="34015938" w14:textId="77777777" w:rsidR="00006562" w:rsidRPr="00C43D92" w:rsidRDefault="00DF1BD0" w:rsidP="0000656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="00006562" w:rsidRPr="00C43D92">
        <w:rPr>
          <w:rFonts w:ascii="Century Gothic" w:hAnsi="Century Gothic"/>
          <w:b/>
          <w:bCs/>
          <w:sz w:val="18"/>
          <w:szCs w:val="18"/>
        </w:rPr>
        <w:t>UCHWAŁA NR ____/202</w:t>
      </w:r>
      <w:r w:rsidR="00006562">
        <w:rPr>
          <w:rFonts w:ascii="Century Gothic" w:hAnsi="Century Gothic"/>
          <w:b/>
          <w:bCs/>
          <w:sz w:val="18"/>
          <w:szCs w:val="18"/>
        </w:rPr>
        <w:t>5</w:t>
      </w:r>
    </w:p>
    <w:p w14:paraId="32C87FC7" w14:textId="77777777" w:rsidR="00006562" w:rsidRPr="00C43D92" w:rsidRDefault="00006562" w:rsidP="0000656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0DAC53E" w14:textId="77777777" w:rsidR="00006562" w:rsidRPr="00C43D92" w:rsidRDefault="00006562" w:rsidP="00006562">
      <w:pPr>
        <w:pStyle w:val="CM1"/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3CDAE17" w14:textId="77777777" w:rsidR="00006562" w:rsidRPr="00815D11" w:rsidRDefault="00006562" w:rsidP="00006562">
      <w:pPr>
        <w:pStyle w:val="Default"/>
        <w:spacing w:line="360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>z dnia 26 czerwca 2025</w:t>
      </w:r>
      <w:r w:rsidRPr="00815D11">
        <w:rPr>
          <w:rFonts w:ascii="Century Gothic" w:hAnsi="Century Gothic"/>
          <w:b/>
          <w:bCs/>
          <w:color w:val="auto"/>
          <w:sz w:val="18"/>
          <w:szCs w:val="18"/>
        </w:rPr>
        <w:t xml:space="preserve"> roku </w:t>
      </w:r>
    </w:p>
    <w:p w14:paraId="349CAF01" w14:textId="77777777" w:rsidR="00006562" w:rsidRPr="0041456F" w:rsidRDefault="00006562" w:rsidP="0000656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41456F">
        <w:rPr>
          <w:rFonts w:ascii="Century Gothic" w:hAnsi="Century Gothic"/>
          <w:b/>
          <w:bCs/>
          <w:sz w:val="18"/>
          <w:szCs w:val="18"/>
        </w:rPr>
        <w:t xml:space="preserve">w przedmiocie ustalenia </w:t>
      </w:r>
      <w:r>
        <w:rPr>
          <w:rFonts w:ascii="Century Gothic" w:hAnsi="Century Gothic"/>
          <w:b/>
          <w:bCs/>
          <w:sz w:val="18"/>
          <w:szCs w:val="18"/>
        </w:rPr>
        <w:t xml:space="preserve">nowych zasad i wysokości </w:t>
      </w:r>
      <w:r w:rsidRPr="0025009E">
        <w:rPr>
          <w:rFonts w:ascii="Century Gothic" w:hAnsi="Century Gothic"/>
          <w:b/>
          <w:bCs/>
          <w:sz w:val="18"/>
          <w:szCs w:val="18"/>
        </w:rPr>
        <w:t>wynagr</w:t>
      </w:r>
      <w:r>
        <w:rPr>
          <w:rFonts w:ascii="Century Gothic" w:hAnsi="Century Gothic"/>
          <w:b/>
          <w:bCs/>
          <w:sz w:val="18"/>
          <w:szCs w:val="18"/>
        </w:rPr>
        <w:t>a</w:t>
      </w:r>
      <w:r w:rsidRPr="0025009E">
        <w:rPr>
          <w:rFonts w:ascii="Century Gothic" w:hAnsi="Century Gothic"/>
          <w:b/>
          <w:bCs/>
          <w:sz w:val="18"/>
          <w:szCs w:val="18"/>
        </w:rPr>
        <w:t>dz</w:t>
      </w:r>
      <w:r>
        <w:rPr>
          <w:rFonts w:ascii="Century Gothic" w:hAnsi="Century Gothic"/>
          <w:b/>
          <w:bCs/>
          <w:sz w:val="18"/>
          <w:szCs w:val="18"/>
        </w:rPr>
        <w:t>a</w:t>
      </w:r>
      <w:r w:rsidRPr="0025009E">
        <w:rPr>
          <w:rFonts w:ascii="Century Gothic" w:hAnsi="Century Gothic"/>
          <w:b/>
          <w:bCs/>
          <w:sz w:val="18"/>
          <w:szCs w:val="18"/>
        </w:rPr>
        <w:t>nia Członków Rady Nadzorczej Spółki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79F27C92" w14:textId="77777777" w:rsidR="00006562" w:rsidRDefault="00006562" w:rsidP="0000656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66A1EA9E" w14:textId="77777777" w:rsidR="00006562" w:rsidRDefault="00006562" w:rsidP="0000656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Działając n</w:t>
      </w:r>
      <w:r w:rsidRPr="0017781D">
        <w:rPr>
          <w:rFonts w:ascii="Century Gothic" w:hAnsi="Century Gothic"/>
          <w:sz w:val="18"/>
          <w:szCs w:val="18"/>
        </w:rPr>
        <w:t xml:space="preserve">a podstawie </w:t>
      </w:r>
      <w:r>
        <w:rPr>
          <w:rFonts w:ascii="Century Gothic" w:hAnsi="Century Gothic"/>
          <w:sz w:val="18"/>
          <w:szCs w:val="18"/>
        </w:rPr>
        <w:t xml:space="preserve">art. 392 § 1 Kodeksu spółek handlowych oraz </w:t>
      </w:r>
      <w:r w:rsidRPr="0017781D">
        <w:rPr>
          <w:rFonts w:ascii="Century Gothic" w:hAnsi="Century Gothic"/>
          <w:sz w:val="18"/>
          <w:szCs w:val="18"/>
        </w:rPr>
        <w:t xml:space="preserve">§11 ust. 5 pkt </w:t>
      </w:r>
      <w:r>
        <w:rPr>
          <w:rFonts w:ascii="Century Gothic" w:hAnsi="Century Gothic"/>
          <w:sz w:val="18"/>
          <w:szCs w:val="18"/>
        </w:rPr>
        <w:t>15</w:t>
      </w:r>
      <w:r w:rsidRPr="0017781D">
        <w:rPr>
          <w:rFonts w:ascii="Century Gothic" w:hAnsi="Century Gothic"/>
          <w:sz w:val="18"/>
          <w:szCs w:val="18"/>
        </w:rPr>
        <w:t xml:space="preserve"> Statutu Spółki </w:t>
      </w:r>
      <w:r>
        <w:rPr>
          <w:rFonts w:ascii="Century Gothic" w:hAnsi="Century Gothic"/>
          <w:sz w:val="18"/>
          <w:szCs w:val="18"/>
        </w:rPr>
        <w:t xml:space="preserve">i § 13 ust. 14 Statutu Spółki, a także punktów 24 i 25 </w:t>
      </w:r>
      <w:r w:rsidRPr="0017781D">
        <w:rPr>
          <w:rFonts w:ascii="Century Gothic" w:hAnsi="Century Gothic"/>
          <w:sz w:val="18"/>
          <w:szCs w:val="18"/>
        </w:rPr>
        <w:t>„Polityki wynagrodzeń Członków Zarządu oraz Rady Nadzorczej w</w:t>
      </w:r>
      <w:r>
        <w:rPr>
          <w:rFonts w:ascii="Century Gothic" w:hAnsi="Century Gothic"/>
          <w:sz w:val="18"/>
          <w:szCs w:val="18"/>
        </w:rPr>
        <w:t> </w:t>
      </w:r>
      <w:r w:rsidRPr="0017781D">
        <w:rPr>
          <w:rFonts w:ascii="Century Gothic" w:hAnsi="Century Gothic"/>
          <w:sz w:val="18"/>
          <w:szCs w:val="18"/>
        </w:rPr>
        <w:t>spółce Big Cheese Studio S.A.”</w:t>
      </w:r>
      <w:r>
        <w:rPr>
          <w:rFonts w:ascii="Century Gothic" w:hAnsi="Century Gothic"/>
          <w:sz w:val="18"/>
          <w:szCs w:val="18"/>
        </w:rPr>
        <w:t>, Z</w:t>
      </w:r>
      <w:r w:rsidRPr="0017781D">
        <w:rPr>
          <w:rFonts w:ascii="Century Gothic" w:hAnsi="Century Gothic"/>
          <w:sz w:val="18"/>
          <w:szCs w:val="18"/>
        </w:rPr>
        <w:t xml:space="preserve">wyczajne Walne Zgromadzenie </w:t>
      </w:r>
      <w:r>
        <w:rPr>
          <w:rFonts w:ascii="Century Gothic" w:hAnsi="Century Gothic"/>
          <w:sz w:val="18"/>
          <w:szCs w:val="18"/>
        </w:rPr>
        <w:t>Spółki uchwala, co następuje:</w:t>
      </w:r>
    </w:p>
    <w:p w14:paraId="6CB299B8" w14:textId="77777777" w:rsidR="00006562" w:rsidRPr="0041456F" w:rsidRDefault="00006562" w:rsidP="0000656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41456F">
        <w:rPr>
          <w:rFonts w:ascii="Century Gothic" w:hAnsi="Century Gothic"/>
          <w:b/>
          <w:bCs/>
          <w:sz w:val="18"/>
          <w:szCs w:val="18"/>
        </w:rPr>
        <w:t>§1</w:t>
      </w:r>
    </w:p>
    <w:p w14:paraId="1AC01E62" w14:textId="77777777" w:rsidR="00006562" w:rsidRPr="0025009E" w:rsidRDefault="00006562" w:rsidP="0000656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</w:t>
      </w:r>
      <w:r w:rsidRPr="0025009E">
        <w:rPr>
          <w:rFonts w:ascii="Century Gothic" w:hAnsi="Century Gothic"/>
          <w:sz w:val="18"/>
          <w:szCs w:val="18"/>
        </w:rPr>
        <w:t>wyczajne Walne Zgromadzenie Spółki ustala</w:t>
      </w:r>
      <w:r>
        <w:rPr>
          <w:rFonts w:ascii="Century Gothic" w:hAnsi="Century Gothic"/>
          <w:sz w:val="18"/>
          <w:szCs w:val="18"/>
        </w:rPr>
        <w:t xml:space="preserve"> nowe zasady wynagradzania Członków Rady Nadzorczej Spółki w ten sposób</w:t>
      </w:r>
      <w:r w:rsidRPr="0025009E">
        <w:rPr>
          <w:rFonts w:ascii="Century Gothic" w:hAnsi="Century Gothic"/>
          <w:sz w:val="18"/>
          <w:szCs w:val="18"/>
        </w:rPr>
        <w:t xml:space="preserve">, że Członkom Rady Nadzorczej </w:t>
      </w:r>
      <w:r>
        <w:rPr>
          <w:rFonts w:ascii="Century Gothic" w:hAnsi="Century Gothic"/>
          <w:sz w:val="18"/>
          <w:szCs w:val="18"/>
        </w:rPr>
        <w:t xml:space="preserve">Spółki </w:t>
      </w:r>
      <w:r w:rsidRPr="0025009E">
        <w:rPr>
          <w:rFonts w:ascii="Century Gothic" w:hAnsi="Century Gothic"/>
          <w:sz w:val="18"/>
          <w:szCs w:val="18"/>
        </w:rPr>
        <w:t xml:space="preserve">przysługuje </w:t>
      </w:r>
      <w:r>
        <w:rPr>
          <w:rFonts w:ascii="Century Gothic" w:hAnsi="Century Gothic"/>
          <w:sz w:val="18"/>
          <w:szCs w:val="18"/>
        </w:rPr>
        <w:t xml:space="preserve">od Spółki następujące </w:t>
      </w:r>
      <w:r w:rsidRPr="0025009E">
        <w:rPr>
          <w:rFonts w:ascii="Century Gothic" w:hAnsi="Century Gothic"/>
          <w:sz w:val="18"/>
          <w:szCs w:val="18"/>
        </w:rPr>
        <w:t>stałe miesięczne wynagrodzenie:</w:t>
      </w:r>
    </w:p>
    <w:p w14:paraId="575A56B7" w14:textId="77777777" w:rsidR="00006562" w:rsidRDefault="00006562" w:rsidP="00006562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F2884">
        <w:rPr>
          <w:rFonts w:ascii="Century Gothic" w:hAnsi="Century Gothic"/>
          <w:sz w:val="18"/>
          <w:szCs w:val="18"/>
        </w:rPr>
        <w:t xml:space="preserve">Przewodniczącemu Rady Nadzorczej </w:t>
      </w:r>
      <w:r>
        <w:rPr>
          <w:rFonts w:ascii="Century Gothic" w:hAnsi="Century Gothic"/>
          <w:sz w:val="18"/>
          <w:szCs w:val="18"/>
        </w:rPr>
        <w:t xml:space="preserve">– </w:t>
      </w:r>
      <w:r w:rsidRPr="0025009E">
        <w:rPr>
          <w:rFonts w:ascii="Century Gothic" w:hAnsi="Century Gothic"/>
          <w:sz w:val="18"/>
          <w:szCs w:val="18"/>
        </w:rPr>
        <w:t xml:space="preserve">w </w:t>
      </w:r>
      <w:r>
        <w:rPr>
          <w:rFonts w:ascii="Century Gothic" w:hAnsi="Century Gothic"/>
          <w:sz w:val="18"/>
          <w:szCs w:val="18"/>
        </w:rPr>
        <w:t>kwocie</w:t>
      </w:r>
      <w:r w:rsidRPr="0025009E">
        <w:rPr>
          <w:rFonts w:ascii="Century Gothic" w:hAnsi="Century Gothic"/>
          <w:sz w:val="18"/>
          <w:szCs w:val="18"/>
        </w:rPr>
        <w:t xml:space="preserve"> </w:t>
      </w:r>
      <w:r w:rsidRPr="00EB33D5">
        <w:rPr>
          <w:rFonts w:ascii="Century Gothic" w:hAnsi="Century Gothic"/>
          <w:sz w:val="18"/>
          <w:szCs w:val="18"/>
        </w:rPr>
        <w:t xml:space="preserve">brutto </w:t>
      </w:r>
      <w:r w:rsidRPr="0025009E">
        <w:rPr>
          <w:rFonts w:ascii="Century Gothic" w:hAnsi="Century Gothic"/>
          <w:sz w:val="18"/>
          <w:szCs w:val="18"/>
        </w:rPr>
        <w:t>___ zł (</w:t>
      </w:r>
      <w:r>
        <w:rPr>
          <w:rFonts w:ascii="Century Gothic" w:hAnsi="Century Gothic"/>
          <w:sz w:val="18"/>
          <w:szCs w:val="18"/>
        </w:rPr>
        <w:t xml:space="preserve">słownie: </w:t>
      </w:r>
      <w:r w:rsidRPr="0025009E">
        <w:rPr>
          <w:rFonts w:ascii="Century Gothic" w:hAnsi="Century Gothic"/>
          <w:sz w:val="18"/>
          <w:szCs w:val="18"/>
        </w:rPr>
        <w:t>___)</w:t>
      </w:r>
      <w:r>
        <w:rPr>
          <w:rFonts w:ascii="Century Gothic" w:hAnsi="Century Gothic"/>
          <w:sz w:val="18"/>
          <w:szCs w:val="18"/>
        </w:rPr>
        <w:t>,</w:t>
      </w:r>
      <w:r w:rsidRPr="0025009E">
        <w:rPr>
          <w:rFonts w:ascii="Century Gothic" w:hAnsi="Century Gothic"/>
          <w:sz w:val="18"/>
          <w:szCs w:val="18"/>
        </w:rPr>
        <w:t xml:space="preserve"> </w:t>
      </w:r>
    </w:p>
    <w:p w14:paraId="3FBD7E67" w14:textId="77777777" w:rsidR="00006562" w:rsidRDefault="00006562" w:rsidP="00006562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pozostałym Członkom</w:t>
      </w:r>
      <w:r w:rsidRPr="0025009E">
        <w:rPr>
          <w:rFonts w:ascii="Century Gothic" w:hAnsi="Century Gothic"/>
          <w:sz w:val="18"/>
          <w:szCs w:val="18"/>
        </w:rPr>
        <w:t xml:space="preserve"> Rady Nadzorczej </w:t>
      </w:r>
      <w:r>
        <w:rPr>
          <w:rFonts w:ascii="Century Gothic" w:hAnsi="Century Gothic"/>
          <w:sz w:val="18"/>
          <w:szCs w:val="18"/>
        </w:rPr>
        <w:t xml:space="preserve">– </w:t>
      </w:r>
      <w:r w:rsidRPr="00B25E21">
        <w:rPr>
          <w:rFonts w:ascii="Century Gothic" w:hAnsi="Century Gothic"/>
          <w:sz w:val="18"/>
          <w:szCs w:val="18"/>
        </w:rPr>
        <w:t xml:space="preserve">w </w:t>
      </w:r>
      <w:r>
        <w:rPr>
          <w:rFonts w:ascii="Century Gothic" w:hAnsi="Century Gothic"/>
          <w:sz w:val="18"/>
          <w:szCs w:val="18"/>
        </w:rPr>
        <w:t>kwocie</w:t>
      </w:r>
      <w:r w:rsidRPr="00B25E21">
        <w:rPr>
          <w:rFonts w:ascii="Century Gothic" w:hAnsi="Century Gothic"/>
          <w:sz w:val="18"/>
          <w:szCs w:val="18"/>
        </w:rPr>
        <w:t xml:space="preserve"> </w:t>
      </w:r>
      <w:r w:rsidRPr="00EB33D5">
        <w:rPr>
          <w:rFonts w:ascii="Century Gothic" w:hAnsi="Century Gothic"/>
          <w:sz w:val="18"/>
          <w:szCs w:val="18"/>
        </w:rPr>
        <w:t xml:space="preserve">brutto </w:t>
      </w:r>
      <w:r w:rsidRPr="00B25E21">
        <w:rPr>
          <w:rFonts w:ascii="Century Gothic" w:hAnsi="Century Gothic"/>
          <w:sz w:val="18"/>
          <w:szCs w:val="18"/>
        </w:rPr>
        <w:t>___ zł (</w:t>
      </w:r>
      <w:r>
        <w:rPr>
          <w:rFonts w:ascii="Century Gothic" w:hAnsi="Century Gothic"/>
          <w:sz w:val="18"/>
          <w:szCs w:val="18"/>
        </w:rPr>
        <w:t>słownie:</w:t>
      </w:r>
      <w:r w:rsidRPr="00B25E21">
        <w:rPr>
          <w:rFonts w:ascii="Century Gothic" w:hAnsi="Century Gothic"/>
          <w:sz w:val="18"/>
          <w:szCs w:val="18"/>
        </w:rPr>
        <w:t xml:space="preserve"> ___)</w:t>
      </w:r>
      <w:r>
        <w:rPr>
          <w:rFonts w:ascii="Century Gothic" w:hAnsi="Century Gothic"/>
          <w:sz w:val="18"/>
          <w:szCs w:val="18"/>
        </w:rPr>
        <w:t>.</w:t>
      </w:r>
    </w:p>
    <w:p w14:paraId="63A6F9AD" w14:textId="77777777" w:rsidR="00006562" w:rsidRPr="00B25E21" w:rsidRDefault="00006562" w:rsidP="0000656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</w:t>
      </w:r>
      <w:r w:rsidRPr="0025009E">
        <w:rPr>
          <w:rFonts w:ascii="Century Gothic" w:hAnsi="Century Gothic"/>
          <w:sz w:val="18"/>
          <w:szCs w:val="18"/>
        </w:rPr>
        <w:t xml:space="preserve">wyczajne </w:t>
      </w:r>
      <w:r w:rsidRPr="00B25E21">
        <w:rPr>
          <w:rFonts w:ascii="Century Gothic" w:hAnsi="Century Gothic"/>
          <w:sz w:val="18"/>
          <w:szCs w:val="18"/>
        </w:rPr>
        <w:t>Walne Zgromadzenie Spółki ustala</w:t>
      </w:r>
      <w:r>
        <w:rPr>
          <w:rFonts w:ascii="Century Gothic" w:hAnsi="Century Gothic"/>
          <w:sz w:val="18"/>
          <w:szCs w:val="18"/>
        </w:rPr>
        <w:t xml:space="preserve"> ponadto</w:t>
      </w:r>
      <w:r w:rsidRPr="00B25E21">
        <w:rPr>
          <w:rFonts w:ascii="Century Gothic" w:hAnsi="Century Gothic"/>
          <w:sz w:val="18"/>
          <w:szCs w:val="18"/>
        </w:rPr>
        <w:t xml:space="preserve">, że Członkom Rady Nadzorczej </w:t>
      </w:r>
      <w:r>
        <w:rPr>
          <w:rFonts w:ascii="Century Gothic" w:hAnsi="Century Gothic"/>
          <w:sz w:val="18"/>
          <w:szCs w:val="18"/>
        </w:rPr>
        <w:t>Spółki, pełniącym funkcje w Komitecie Audytu Rady Nadzorczej Spółki, niezależnie od wynagrodzenia z tytułu pełnienia funkcji Członka Rady Nadzorczej Spółki, o którym mowa w ust. 1 powyżej, przysługuje od Spółki</w:t>
      </w:r>
      <w:r w:rsidRPr="00B25E2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następujące </w:t>
      </w:r>
      <w:r w:rsidRPr="00B25E21">
        <w:rPr>
          <w:rFonts w:ascii="Century Gothic" w:hAnsi="Century Gothic"/>
          <w:sz w:val="18"/>
          <w:szCs w:val="18"/>
        </w:rPr>
        <w:t>stałe miesięczne wynagrodzenie:</w:t>
      </w:r>
    </w:p>
    <w:p w14:paraId="17C54DE6" w14:textId="77777777" w:rsidR="00006562" w:rsidRDefault="00006562" w:rsidP="00006562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F2884">
        <w:rPr>
          <w:rFonts w:ascii="Century Gothic" w:hAnsi="Century Gothic"/>
          <w:sz w:val="18"/>
          <w:szCs w:val="18"/>
        </w:rPr>
        <w:t xml:space="preserve">Przewodniczącemu </w:t>
      </w:r>
      <w:r>
        <w:rPr>
          <w:rFonts w:ascii="Century Gothic" w:hAnsi="Century Gothic"/>
          <w:sz w:val="18"/>
          <w:szCs w:val="18"/>
        </w:rPr>
        <w:t>Komitetu Audytu</w:t>
      </w:r>
      <w:r w:rsidRPr="00EF288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– </w:t>
      </w:r>
      <w:r w:rsidRPr="00B25E21">
        <w:rPr>
          <w:rFonts w:ascii="Century Gothic" w:hAnsi="Century Gothic"/>
          <w:sz w:val="18"/>
          <w:szCs w:val="18"/>
        </w:rPr>
        <w:t xml:space="preserve">w </w:t>
      </w:r>
      <w:r>
        <w:rPr>
          <w:rFonts w:ascii="Century Gothic" w:hAnsi="Century Gothic"/>
          <w:sz w:val="18"/>
          <w:szCs w:val="18"/>
        </w:rPr>
        <w:t>kwocie</w:t>
      </w:r>
      <w:r w:rsidRPr="00B25E21">
        <w:rPr>
          <w:rFonts w:ascii="Century Gothic" w:hAnsi="Century Gothic"/>
          <w:sz w:val="18"/>
          <w:szCs w:val="18"/>
        </w:rPr>
        <w:t xml:space="preserve"> </w:t>
      </w:r>
      <w:r w:rsidRPr="00EB33D5">
        <w:rPr>
          <w:rFonts w:ascii="Century Gothic" w:hAnsi="Century Gothic"/>
          <w:sz w:val="18"/>
          <w:szCs w:val="18"/>
        </w:rPr>
        <w:t xml:space="preserve">brutto </w:t>
      </w:r>
      <w:r w:rsidRPr="00B25E21">
        <w:rPr>
          <w:rFonts w:ascii="Century Gothic" w:hAnsi="Century Gothic"/>
          <w:sz w:val="18"/>
          <w:szCs w:val="18"/>
        </w:rPr>
        <w:t>___ zł (</w:t>
      </w:r>
      <w:r>
        <w:rPr>
          <w:rFonts w:ascii="Century Gothic" w:hAnsi="Century Gothic"/>
          <w:sz w:val="18"/>
          <w:szCs w:val="18"/>
        </w:rPr>
        <w:t>słownie:</w:t>
      </w:r>
      <w:r w:rsidRPr="00B25E21">
        <w:rPr>
          <w:rFonts w:ascii="Century Gothic" w:hAnsi="Century Gothic"/>
          <w:sz w:val="18"/>
          <w:szCs w:val="18"/>
        </w:rPr>
        <w:t xml:space="preserve"> ___)</w:t>
      </w:r>
      <w:r>
        <w:rPr>
          <w:rFonts w:ascii="Century Gothic" w:hAnsi="Century Gothic"/>
          <w:sz w:val="18"/>
          <w:szCs w:val="18"/>
        </w:rPr>
        <w:t>,</w:t>
      </w:r>
      <w:r w:rsidRPr="00B25E21">
        <w:rPr>
          <w:rFonts w:ascii="Century Gothic" w:hAnsi="Century Gothic"/>
          <w:sz w:val="18"/>
          <w:szCs w:val="18"/>
        </w:rPr>
        <w:t xml:space="preserve"> </w:t>
      </w:r>
    </w:p>
    <w:p w14:paraId="074A2130" w14:textId="77777777" w:rsidR="00006562" w:rsidRDefault="00006562" w:rsidP="00006562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pozostałym Członkom</w:t>
      </w:r>
      <w:r w:rsidRPr="00B25E2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Komitetu Audytu</w:t>
      </w:r>
      <w:r w:rsidRPr="00EF288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– </w:t>
      </w:r>
      <w:r w:rsidRPr="00B25E21">
        <w:rPr>
          <w:rFonts w:ascii="Century Gothic" w:hAnsi="Century Gothic"/>
          <w:sz w:val="18"/>
          <w:szCs w:val="18"/>
        </w:rPr>
        <w:t xml:space="preserve">w </w:t>
      </w:r>
      <w:r>
        <w:rPr>
          <w:rFonts w:ascii="Century Gothic" w:hAnsi="Century Gothic"/>
          <w:sz w:val="18"/>
          <w:szCs w:val="18"/>
        </w:rPr>
        <w:t>kwocie</w:t>
      </w:r>
      <w:r w:rsidRPr="00B25E21">
        <w:rPr>
          <w:rFonts w:ascii="Century Gothic" w:hAnsi="Century Gothic"/>
          <w:sz w:val="18"/>
          <w:szCs w:val="18"/>
        </w:rPr>
        <w:t xml:space="preserve"> </w:t>
      </w:r>
      <w:r w:rsidRPr="00EB33D5">
        <w:rPr>
          <w:rFonts w:ascii="Century Gothic" w:hAnsi="Century Gothic"/>
          <w:sz w:val="18"/>
          <w:szCs w:val="18"/>
        </w:rPr>
        <w:t xml:space="preserve">brutto </w:t>
      </w:r>
      <w:r w:rsidRPr="00B25E21">
        <w:rPr>
          <w:rFonts w:ascii="Century Gothic" w:hAnsi="Century Gothic"/>
          <w:sz w:val="18"/>
          <w:szCs w:val="18"/>
        </w:rPr>
        <w:t>___ zł (</w:t>
      </w:r>
      <w:r>
        <w:rPr>
          <w:rFonts w:ascii="Century Gothic" w:hAnsi="Century Gothic"/>
          <w:sz w:val="18"/>
          <w:szCs w:val="18"/>
        </w:rPr>
        <w:t>słownie:</w:t>
      </w:r>
      <w:r w:rsidRPr="00B25E21">
        <w:rPr>
          <w:rFonts w:ascii="Century Gothic" w:hAnsi="Century Gothic"/>
          <w:sz w:val="18"/>
          <w:szCs w:val="18"/>
        </w:rPr>
        <w:t xml:space="preserve"> ___)</w:t>
      </w:r>
      <w:r>
        <w:rPr>
          <w:rFonts w:ascii="Century Gothic" w:hAnsi="Century Gothic"/>
          <w:sz w:val="18"/>
          <w:szCs w:val="18"/>
        </w:rPr>
        <w:t>.</w:t>
      </w:r>
    </w:p>
    <w:p w14:paraId="41E7DD7E" w14:textId="77777777" w:rsidR="00006562" w:rsidRDefault="00006562" w:rsidP="0000656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Wynagrodzenie, o którym mowa w ust. 1-2 powyżej, płatne jest na rzecz Członków Rady Nadzorczej Spółki na rachunek bankowy wskazany Spółce przez danego Członka Rady Nadzorczej Spółki </w:t>
      </w:r>
      <w:r w:rsidRPr="007804EC">
        <w:rPr>
          <w:rFonts w:ascii="Century Gothic" w:hAnsi="Century Gothic" w:cs="ÍsÔ'34"/>
          <w:sz w:val="18"/>
          <w:szCs w:val="18"/>
        </w:rPr>
        <w:t>po zakończeniu każdego miesiąca kalendarzowego do 10. dnia miesiąca następującego po miesiącu</w:t>
      </w:r>
      <w:r>
        <w:rPr>
          <w:rFonts w:ascii="Century Gothic" w:hAnsi="Century Gothic"/>
          <w:sz w:val="18"/>
          <w:szCs w:val="18"/>
        </w:rPr>
        <w:t xml:space="preserve">, za który wynagrodzenie jest należne. </w:t>
      </w:r>
    </w:p>
    <w:p w14:paraId="7729074F" w14:textId="77777777" w:rsidR="00006562" w:rsidRDefault="00006562" w:rsidP="0000656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 przypadku odwołania, rezygnacji lub niepowołania Członka Rady Nadzorczej Spółki na kolejną kadencję (lub odpowiednio Członka danego Komitetu Rady Nadzorczej Spółki), wynagrodzenie z tytułu pełnienia funkcji w Radzie Nadzorczej Spółki (lub odpowiednio w Komitecie Audytu Rady Nadzorczej Spółki), przysługiwać będzie w części proporcjonalnej stosownie do liczby dni pełnienia funkcji w Radzie Nadzorczej Spółki (lub odpowiednio w Komitecie Audytu Rady Nadzorczej Spółki). </w:t>
      </w:r>
    </w:p>
    <w:p w14:paraId="7C0A480C" w14:textId="77777777" w:rsidR="00006562" w:rsidRPr="00BA4452" w:rsidRDefault="00006562" w:rsidP="0000656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25009E">
        <w:rPr>
          <w:rFonts w:ascii="Century Gothic" w:hAnsi="Century Gothic"/>
          <w:sz w:val="18"/>
          <w:szCs w:val="18"/>
        </w:rPr>
        <w:t>Dla uniknięcia wątpliwości Spółka dokona potrąceń wymaganych świadczeń</w:t>
      </w:r>
      <w:r>
        <w:rPr>
          <w:rFonts w:ascii="Century Gothic" w:hAnsi="Century Gothic"/>
          <w:sz w:val="18"/>
          <w:szCs w:val="18"/>
        </w:rPr>
        <w:t xml:space="preserve"> </w:t>
      </w:r>
      <w:r w:rsidRPr="0025009E">
        <w:rPr>
          <w:rFonts w:ascii="Century Gothic" w:hAnsi="Century Gothic"/>
          <w:sz w:val="18"/>
          <w:szCs w:val="18"/>
        </w:rPr>
        <w:t>publicznoprawnych z</w:t>
      </w:r>
      <w:r>
        <w:rPr>
          <w:rFonts w:ascii="Century Gothic" w:hAnsi="Century Gothic"/>
          <w:sz w:val="18"/>
          <w:szCs w:val="18"/>
        </w:rPr>
        <w:t> </w:t>
      </w:r>
      <w:r w:rsidRPr="0025009E">
        <w:rPr>
          <w:rFonts w:ascii="Century Gothic" w:hAnsi="Century Gothic"/>
          <w:sz w:val="18"/>
          <w:szCs w:val="18"/>
        </w:rPr>
        <w:t>kwot określonych w ust. 1</w:t>
      </w:r>
      <w:r>
        <w:rPr>
          <w:rFonts w:ascii="Century Gothic" w:hAnsi="Century Gothic"/>
          <w:sz w:val="18"/>
          <w:szCs w:val="18"/>
        </w:rPr>
        <w:t>-2</w:t>
      </w:r>
      <w:r w:rsidRPr="0025009E">
        <w:rPr>
          <w:rFonts w:ascii="Century Gothic" w:hAnsi="Century Gothic"/>
          <w:sz w:val="18"/>
          <w:szCs w:val="18"/>
        </w:rPr>
        <w:t xml:space="preserve"> powyżej, co oznacza, że faktycznie wypłacona</w:t>
      </w:r>
      <w:r>
        <w:rPr>
          <w:rFonts w:ascii="Century Gothic" w:hAnsi="Century Gothic"/>
          <w:sz w:val="18"/>
          <w:szCs w:val="18"/>
        </w:rPr>
        <w:t xml:space="preserve"> </w:t>
      </w:r>
      <w:r w:rsidRPr="0025009E">
        <w:rPr>
          <w:rFonts w:ascii="Century Gothic" w:hAnsi="Century Gothic"/>
          <w:sz w:val="18"/>
          <w:szCs w:val="18"/>
        </w:rPr>
        <w:t xml:space="preserve">na rzecz Członków </w:t>
      </w:r>
      <w:r>
        <w:rPr>
          <w:rFonts w:ascii="Century Gothic" w:hAnsi="Century Gothic"/>
          <w:sz w:val="18"/>
          <w:szCs w:val="18"/>
        </w:rPr>
        <w:t>Rady Nadzorczej Spółki</w:t>
      </w:r>
      <w:r w:rsidRPr="0025009E">
        <w:rPr>
          <w:rFonts w:ascii="Century Gothic" w:hAnsi="Century Gothic"/>
          <w:sz w:val="18"/>
          <w:szCs w:val="18"/>
        </w:rPr>
        <w:t xml:space="preserve"> kwota (tzw. kwota netto) będzie pomniejszona o wartość</w:t>
      </w:r>
      <w:r>
        <w:rPr>
          <w:rFonts w:ascii="Century Gothic" w:hAnsi="Century Gothic"/>
          <w:sz w:val="18"/>
          <w:szCs w:val="18"/>
        </w:rPr>
        <w:t xml:space="preserve"> </w:t>
      </w:r>
      <w:r w:rsidRPr="0025009E">
        <w:rPr>
          <w:rFonts w:ascii="Century Gothic" w:hAnsi="Century Gothic"/>
          <w:sz w:val="18"/>
          <w:szCs w:val="18"/>
        </w:rPr>
        <w:t>tych potrąceń.</w:t>
      </w:r>
    </w:p>
    <w:p w14:paraId="317AF935" w14:textId="77777777" w:rsidR="00006562" w:rsidRPr="0025009E" w:rsidRDefault="00006562" w:rsidP="0000656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Nowe zasady wynagradzania Członków Rady Nadzorczej Spółki, w tym pełniących funkcje w Komitecie Audytu Rady Nadzorczej Spółki, przyjęte na podstawie niniejszej uchwały, obowiązują począwszy od dnia __________ 2025 roku.</w:t>
      </w:r>
    </w:p>
    <w:p w14:paraId="55B7420A" w14:textId="77777777" w:rsidR="00006562" w:rsidRPr="0025009E" w:rsidRDefault="00006562" w:rsidP="00006562">
      <w:pPr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25009E">
        <w:rPr>
          <w:rFonts w:ascii="Century Gothic" w:hAnsi="Century Gothic"/>
          <w:b/>
          <w:bCs/>
          <w:sz w:val="18"/>
          <w:szCs w:val="18"/>
        </w:rPr>
        <w:t>§2</w:t>
      </w:r>
    </w:p>
    <w:p w14:paraId="726D6706" w14:textId="60D2DC07" w:rsidR="00006562" w:rsidRPr="0041456F" w:rsidRDefault="00006562" w:rsidP="00006562">
      <w:pPr>
        <w:pStyle w:val="Tekstpodstawowy2"/>
        <w:tabs>
          <w:tab w:val="right" w:leader="hyphen" w:pos="9214"/>
        </w:tabs>
        <w:spacing w:line="360" w:lineRule="auto"/>
        <w:rPr>
          <w:rFonts w:ascii="Century Gothic" w:hAnsi="Century Gothic"/>
          <w:sz w:val="18"/>
          <w:szCs w:val="18"/>
        </w:rPr>
      </w:pPr>
      <w:r w:rsidRPr="0041456F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6A3D248A" w14:textId="6A1658DF" w:rsidR="00DF1BD0" w:rsidRPr="00C43D92" w:rsidRDefault="00DF1BD0" w:rsidP="00006562">
      <w:pPr>
        <w:pStyle w:val="CM3"/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</w:p>
    <w:p w14:paraId="46AFAA48" w14:textId="77777777" w:rsidR="00DF1BD0" w:rsidRPr="00A51FE8" w:rsidRDefault="00DF1BD0" w:rsidP="00DF1BD0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C24786D" w14:textId="77777777" w:rsidR="00DF1BD0" w:rsidRPr="00A51FE8" w:rsidRDefault="00DF1BD0" w:rsidP="00DF1BD0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7E2CD97E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9A0A632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3148389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05070187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8D25AF3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8F82459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2973EC7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F5026F8" w14:textId="77777777" w:rsidR="00DF1BD0" w:rsidRPr="00A51FE8" w:rsidRDefault="00DF1BD0" w:rsidP="00DF1BD0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0F3C74B" w14:textId="77777777" w:rsidR="00DF1BD0" w:rsidRPr="00A51FE8" w:rsidRDefault="00DF1BD0" w:rsidP="00DF1BD0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33161DD" w14:textId="77777777" w:rsidR="00DF1BD0" w:rsidRPr="00A51FE8" w:rsidRDefault="00DF1BD0" w:rsidP="00DF1BD0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1884180E" w14:textId="77777777" w:rsidR="00DF1BD0" w:rsidRPr="00A51FE8" w:rsidRDefault="00DF1BD0" w:rsidP="00DF1BD0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E9B907B" w14:textId="77777777" w:rsidR="00DF1BD0" w:rsidRPr="00A51FE8" w:rsidRDefault="00DF1BD0" w:rsidP="00DF1BD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51027C6C" w14:textId="77777777" w:rsidR="00DF1BD0" w:rsidRPr="00A51FE8" w:rsidRDefault="00DF1BD0" w:rsidP="00DF1BD0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76C2ED9" w14:textId="77777777" w:rsidR="00DF1BD0" w:rsidRPr="00A51FE8" w:rsidRDefault="00DF1BD0" w:rsidP="00DF1BD0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3C4E1F16" w14:textId="77777777" w:rsidR="00DF1BD0" w:rsidRPr="00A51FE8" w:rsidRDefault="00DF1BD0" w:rsidP="00DF1BD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C0B6A2F" w14:textId="77777777" w:rsidR="00DF1BD0" w:rsidRPr="00A51FE8" w:rsidRDefault="00DF1BD0" w:rsidP="00DF1BD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7058CC1C" w14:textId="00245AA0" w:rsidR="00F36825" w:rsidRDefault="00DF1BD0" w:rsidP="00994A58">
      <w:pPr>
        <w:pStyle w:val="Tekstpodstawowy2"/>
        <w:tabs>
          <w:tab w:val="right" w:leader="hyphen" w:pos="9214"/>
        </w:tabs>
        <w:spacing w:after="0" w:line="240" w:lineRule="auto"/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sectPr w:rsidR="00F36825" w:rsidSect="00D3120E"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15E8" w14:textId="77777777" w:rsidR="001E6B16" w:rsidRDefault="001E6B16">
      <w:pPr>
        <w:spacing w:after="0" w:line="240" w:lineRule="auto"/>
      </w:pPr>
      <w:r>
        <w:separator/>
      </w:r>
    </w:p>
  </w:endnote>
  <w:endnote w:type="continuationSeparator" w:id="0">
    <w:p w14:paraId="57A25CDE" w14:textId="77777777" w:rsidR="001E6B16" w:rsidRDefault="001E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ÍsÔ'34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4A56" w14:textId="77777777" w:rsidR="00E51432" w:rsidRPr="00A51FE8" w:rsidRDefault="00000000" w:rsidP="00D3120E">
    <w:pPr>
      <w:pStyle w:val="Stopka"/>
      <w:ind w:left="1080"/>
      <w:rPr>
        <w:rFonts w:ascii="Century Gothic" w:hAnsi="Century Gothic" w:cs="Tahoma"/>
        <w:sz w:val="16"/>
        <w:szCs w:val="16"/>
      </w:rPr>
    </w:pPr>
    <w:r w:rsidRPr="00A51FE8">
      <w:rPr>
        <w:rFonts w:ascii="Century Gothic" w:hAnsi="Century Gothic" w:cs="Tahoma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F12E" w14:textId="77777777" w:rsidR="001E6B16" w:rsidRDefault="001E6B16">
      <w:pPr>
        <w:spacing w:after="0" w:line="240" w:lineRule="auto"/>
      </w:pPr>
      <w:r>
        <w:separator/>
      </w:r>
    </w:p>
  </w:footnote>
  <w:footnote w:type="continuationSeparator" w:id="0">
    <w:p w14:paraId="0D76110D" w14:textId="77777777" w:rsidR="001E6B16" w:rsidRDefault="001E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345A" w14:textId="77777777" w:rsidR="00E51432" w:rsidRDefault="001E6B16">
    <w:pPr>
      <w:pStyle w:val="Nagwek"/>
    </w:pPr>
    <w:r>
      <w:rPr>
        <w:noProof/>
      </w:rPr>
      <w:pict w14:anchorId="46AD6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12376225" o:spid="_x0000_s1026" type="#_x0000_t75" alt="" style="position:absolute;margin-left:0;margin-top:0;width:597.8pt;height:844.8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9C30" w14:textId="77777777" w:rsidR="00E51432" w:rsidRDefault="001E6B16">
    <w:pPr>
      <w:pStyle w:val="Nagwek"/>
    </w:pPr>
    <w:r>
      <w:rPr>
        <w:noProof/>
      </w:rPr>
      <w:pict w14:anchorId="776B8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21147366" o:spid="_x0000_s1025" type="#_x0000_t75" alt="" style="position:absolute;margin-left:0;margin-top:0;width:597.8pt;height:844.8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56C45"/>
    <w:multiLevelType w:val="hybridMultilevel"/>
    <w:tmpl w:val="9BB0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77D8"/>
    <w:multiLevelType w:val="hybridMultilevel"/>
    <w:tmpl w:val="38F0C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D3701"/>
    <w:multiLevelType w:val="hybridMultilevel"/>
    <w:tmpl w:val="C6A41A30"/>
    <w:lvl w:ilvl="0" w:tplc="BBB483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A7C65"/>
    <w:multiLevelType w:val="hybridMultilevel"/>
    <w:tmpl w:val="01D6B248"/>
    <w:lvl w:ilvl="0" w:tplc="04150017">
      <w:start w:val="1"/>
      <w:numFmt w:val="lowerLetter"/>
      <w:lvlText w:val="%1)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 w15:restartNumberingAfterBreak="0">
    <w:nsid w:val="3BD75708"/>
    <w:multiLevelType w:val="hybridMultilevel"/>
    <w:tmpl w:val="4448D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78D3"/>
    <w:multiLevelType w:val="hybridMultilevel"/>
    <w:tmpl w:val="4F5E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2C9E"/>
    <w:multiLevelType w:val="hybridMultilevel"/>
    <w:tmpl w:val="0D40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B2A"/>
    <w:multiLevelType w:val="hybridMultilevel"/>
    <w:tmpl w:val="0C88FE9E"/>
    <w:lvl w:ilvl="0" w:tplc="D3A4F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51BB2"/>
    <w:multiLevelType w:val="hybridMultilevel"/>
    <w:tmpl w:val="AE50D430"/>
    <w:lvl w:ilvl="0" w:tplc="F442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6106"/>
    <w:multiLevelType w:val="hybridMultilevel"/>
    <w:tmpl w:val="29AC0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46004"/>
    <w:multiLevelType w:val="hybridMultilevel"/>
    <w:tmpl w:val="4448D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176D3"/>
    <w:multiLevelType w:val="hybridMultilevel"/>
    <w:tmpl w:val="846ED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22242"/>
    <w:multiLevelType w:val="hybridMultilevel"/>
    <w:tmpl w:val="3D54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84592"/>
    <w:multiLevelType w:val="hybridMultilevel"/>
    <w:tmpl w:val="78A26154"/>
    <w:lvl w:ilvl="0" w:tplc="5B02E4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C2D92"/>
    <w:multiLevelType w:val="hybridMultilevel"/>
    <w:tmpl w:val="A10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A2734"/>
    <w:multiLevelType w:val="hybridMultilevel"/>
    <w:tmpl w:val="E52C57B0"/>
    <w:lvl w:ilvl="0" w:tplc="F788E0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B058E"/>
    <w:multiLevelType w:val="hybridMultilevel"/>
    <w:tmpl w:val="ABCC5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858DC"/>
    <w:multiLevelType w:val="hybridMultilevel"/>
    <w:tmpl w:val="15665452"/>
    <w:lvl w:ilvl="0" w:tplc="55342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953FC"/>
    <w:multiLevelType w:val="hybridMultilevel"/>
    <w:tmpl w:val="C6A41A30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7070E15"/>
    <w:multiLevelType w:val="hybridMultilevel"/>
    <w:tmpl w:val="3B58E7C8"/>
    <w:lvl w:ilvl="0" w:tplc="D31448B2">
      <w:start w:val="1"/>
      <w:numFmt w:val="lowerLetter"/>
      <w:lvlText w:val="%1)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4" w15:restartNumberingAfterBreak="0">
    <w:nsid w:val="77815D8A"/>
    <w:multiLevelType w:val="hybridMultilevel"/>
    <w:tmpl w:val="972A9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7A54"/>
    <w:multiLevelType w:val="hybridMultilevel"/>
    <w:tmpl w:val="425A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0142"/>
    <w:multiLevelType w:val="hybridMultilevel"/>
    <w:tmpl w:val="1B0E48F8"/>
    <w:lvl w:ilvl="0" w:tplc="DA38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892B6">
      <w:start w:val="1"/>
      <w:numFmt w:val="decimal"/>
      <w:lvlText w:val="%2)"/>
      <w:lvlJc w:val="left"/>
      <w:pPr>
        <w:ind w:left="1440" w:hanging="360"/>
      </w:pPr>
      <w:rPr>
        <w:rFonts w:ascii="Century Gothic" w:eastAsiaTheme="minorHAnsi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E37B1"/>
    <w:multiLevelType w:val="hybridMultilevel"/>
    <w:tmpl w:val="258E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93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664248">
    <w:abstractNumId w:val="0"/>
  </w:num>
  <w:num w:numId="3" w16cid:durableId="32390690">
    <w:abstractNumId w:val="5"/>
  </w:num>
  <w:num w:numId="4" w16cid:durableId="1758601377">
    <w:abstractNumId w:val="11"/>
  </w:num>
  <w:num w:numId="5" w16cid:durableId="1830828260">
    <w:abstractNumId w:val="1"/>
  </w:num>
  <w:num w:numId="6" w16cid:durableId="1214121525">
    <w:abstractNumId w:val="24"/>
  </w:num>
  <w:num w:numId="7" w16cid:durableId="1580990510">
    <w:abstractNumId w:val="9"/>
  </w:num>
  <w:num w:numId="8" w16cid:durableId="458452086">
    <w:abstractNumId w:val="16"/>
  </w:num>
  <w:num w:numId="9" w16cid:durableId="1172984975">
    <w:abstractNumId w:val="3"/>
  </w:num>
  <w:num w:numId="10" w16cid:durableId="748766474">
    <w:abstractNumId w:val="4"/>
  </w:num>
  <w:num w:numId="11" w16cid:durableId="1374040967">
    <w:abstractNumId w:val="20"/>
  </w:num>
  <w:num w:numId="12" w16cid:durableId="51270598">
    <w:abstractNumId w:val="10"/>
  </w:num>
  <w:num w:numId="13" w16cid:durableId="261886508">
    <w:abstractNumId w:val="25"/>
  </w:num>
  <w:num w:numId="14" w16cid:durableId="1435250581">
    <w:abstractNumId w:val="12"/>
  </w:num>
  <w:num w:numId="15" w16cid:durableId="162168598">
    <w:abstractNumId w:val="15"/>
  </w:num>
  <w:num w:numId="16" w16cid:durableId="1289706415">
    <w:abstractNumId w:val="27"/>
  </w:num>
  <w:num w:numId="17" w16cid:durableId="641546536">
    <w:abstractNumId w:val="22"/>
  </w:num>
  <w:num w:numId="18" w16cid:durableId="666981125">
    <w:abstractNumId w:val="8"/>
  </w:num>
  <w:num w:numId="19" w16cid:durableId="1045834751">
    <w:abstractNumId w:val="21"/>
  </w:num>
  <w:num w:numId="20" w16cid:durableId="120660758">
    <w:abstractNumId w:val="23"/>
  </w:num>
  <w:num w:numId="21" w16cid:durableId="708140586">
    <w:abstractNumId w:val="13"/>
  </w:num>
  <w:num w:numId="22" w16cid:durableId="1664822569">
    <w:abstractNumId w:val="19"/>
  </w:num>
  <w:num w:numId="23" w16cid:durableId="1295522759">
    <w:abstractNumId w:val="7"/>
  </w:num>
  <w:num w:numId="24" w16cid:durableId="1992253927">
    <w:abstractNumId w:val="14"/>
  </w:num>
  <w:num w:numId="25" w16cid:durableId="2084638094">
    <w:abstractNumId w:val="6"/>
  </w:num>
  <w:num w:numId="26" w16cid:durableId="1058363870">
    <w:abstractNumId w:val="17"/>
  </w:num>
  <w:num w:numId="27" w16cid:durableId="1505513709">
    <w:abstractNumId w:val="18"/>
  </w:num>
  <w:num w:numId="28" w16cid:durableId="15430090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1"/>
    <w:rsid w:val="00004D3B"/>
    <w:rsid w:val="00006562"/>
    <w:rsid w:val="000168F3"/>
    <w:rsid w:val="00033989"/>
    <w:rsid w:val="00033CF8"/>
    <w:rsid w:val="00051623"/>
    <w:rsid w:val="00071350"/>
    <w:rsid w:val="000C2A63"/>
    <w:rsid w:val="000D424A"/>
    <w:rsid w:val="00157582"/>
    <w:rsid w:val="00167F9E"/>
    <w:rsid w:val="001C55E6"/>
    <w:rsid w:val="001E6B16"/>
    <w:rsid w:val="001F085C"/>
    <w:rsid w:val="001F4D4E"/>
    <w:rsid w:val="00292E65"/>
    <w:rsid w:val="002A45FD"/>
    <w:rsid w:val="002A5222"/>
    <w:rsid w:val="0035210F"/>
    <w:rsid w:val="003D2677"/>
    <w:rsid w:val="003E0587"/>
    <w:rsid w:val="00427B31"/>
    <w:rsid w:val="00462EF2"/>
    <w:rsid w:val="00473365"/>
    <w:rsid w:val="004C4D7D"/>
    <w:rsid w:val="004F466D"/>
    <w:rsid w:val="0051205F"/>
    <w:rsid w:val="005237D8"/>
    <w:rsid w:val="00533C9D"/>
    <w:rsid w:val="00567CDF"/>
    <w:rsid w:val="00595277"/>
    <w:rsid w:val="005A7B6C"/>
    <w:rsid w:val="005C033F"/>
    <w:rsid w:val="005E03FF"/>
    <w:rsid w:val="00682B53"/>
    <w:rsid w:val="006B04F6"/>
    <w:rsid w:val="00704A97"/>
    <w:rsid w:val="0072388C"/>
    <w:rsid w:val="00753770"/>
    <w:rsid w:val="0077328D"/>
    <w:rsid w:val="007E4EFC"/>
    <w:rsid w:val="008B11DF"/>
    <w:rsid w:val="008C2BB0"/>
    <w:rsid w:val="00921665"/>
    <w:rsid w:val="00992BFA"/>
    <w:rsid w:val="00994A58"/>
    <w:rsid w:val="009C0604"/>
    <w:rsid w:val="009E511D"/>
    <w:rsid w:val="009E66FC"/>
    <w:rsid w:val="00A148A7"/>
    <w:rsid w:val="00A237D6"/>
    <w:rsid w:val="00A25EE5"/>
    <w:rsid w:val="00A27E2D"/>
    <w:rsid w:val="00A7744B"/>
    <w:rsid w:val="00A8105C"/>
    <w:rsid w:val="00AA770A"/>
    <w:rsid w:val="00AB6811"/>
    <w:rsid w:val="00B06FED"/>
    <w:rsid w:val="00B1047A"/>
    <w:rsid w:val="00B34283"/>
    <w:rsid w:val="00B47F60"/>
    <w:rsid w:val="00B55CB1"/>
    <w:rsid w:val="00B67EC2"/>
    <w:rsid w:val="00B85736"/>
    <w:rsid w:val="00BB2350"/>
    <w:rsid w:val="00BD4D9D"/>
    <w:rsid w:val="00BF2D43"/>
    <w:rsid w:val="00C45035"/>
    <w:rsid w:val="00CA00B9"/>
    <w:rsid w:val="00CC4F3A"/>
    <w:rsid w:val="00CD2A23"/>
    <w:rsid w:val="00D04A1D"/>
    <w:rsid w:val="00DF1BD0"/>
    <w:rsid w:val="00E00AC8"/>
    <w:rsid w:val="00E14EED"/>
    <w:rsid w:val="00E46C0C"/>
    <w:rsid w:val="00E51432"/>
    <w:rsid w:val="00E631BA"/>
    <w:rsid w:val="00E94736"/>
    <w:rsid w:val="00EC5CBF"/>
    <w:rsid w:val="00EF36F8"/>
    <w:rsid w:val="00F01B9A"/>
    <w:rsid w:val="00F12431"/>
    <w:rsid w:val="00F27F81"/>
    <w:rsid w:val="00F344ED"/>
    <w:rsid w:val="00F36825"/>
    <w:rsid w:val="00F93D7F"/>
    <w:rsid w:val="00FA636F"/>
    <w:rsid w:val="00FC33AB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B0D13"/>
  <w15:chartTrackingRefBased/>
  <w15:docId w15:val="{C15B8DCA-92CC-2A41-A78E-AFC155B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43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1243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431"/>
    <w:rPr>
      <w:rFonts w:ascii="Times New Roman" w:eastAsia="Times New Roman" w:hAnsi="Times New Roman" w:cs="Times New Roman"/>
      <w:kern w:val="0"/>
      <w:sz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4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3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31"/>
    <w:rPr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rsid w:val="00F12431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12431"/>
    <w:rPr>
      <w:rFonts w:ascii="Garamond" w:eastAsia="Times New Roman" w:hAnsi="Garamond" w:cs="Times New Roman"/>
      <w:kern w:val="0"/>
      <w:lang w:eastAsia="ar-SA"/>
      <w14:ligatures w14:val="none"/>
    </w:rPr>
  </w:style>
  <w:style w:type="paragraph" w:customStyle="1" w:styleId="Default">
    <w:name w:val="Default"/>
    <w:rsid w:val="00F1243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CM1">
    <w:name w:val="CM1"/>
    <w:basedOn w:val="Default"/>
    <w:next w:val="Default"/>
    <w:uiPriority w:val="99"/>
    <w:rsid w:val="00F12431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F12431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1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1243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4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24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2431"/>
    <w:rPr>
      <w:kern w:val="0"/>
      <w:sz w:val="22"/>
      <w:szCs w:val="22"/>
      <w14:ligatures w14:val="none"/>
    </w:rPr>
  </w:style>
  <w:style w:type="paragraph" w:styleId="Akapitzlist">
    <w:name w:val="List Paragraph"/>
    <w:aliases w:val="BulletC,Obiekt,List Paragraph,Numerowanie,Akapit z listą BS,Kolorowa lista — akcent 11,sw tekst,Normalny z listą,bez formatowania"/>
    <w:basedOn w:val="Normalny"/>
    <w:link w:val="AkapitzlistZnak"/>
    <w:uiPriority w:val="34"/>
    <w:qFormat/>
    <w:rsid w:val="00F124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C Znak,Obiekt Znak,List Paragraph Znak,Numerowanie Znak,Akapit z listą BS Znak,Kolorowa lista — akcent 11 Znak,sw tekst Znak,Normalny z listą Znak,bez formatowania Znak"/>
    <w:link w:val="Akapitzlist"/>
    <w:uiPriority w:val="34"/>
    <w:qFormat/>
    <w:locked/>
    <w:rsid w:val="00F1243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24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2431"/>
    <w:rPr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F12431"/>
    <w:rPr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3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35210F"/>
    <w:rPr>
      <w:sz w:val="16"/>
      <w:szCs w:val="16"/>
    </w:rPr>
  </w:style>
  <w:style w:type="table" w:styleId="Tabela-Siatka">
    <w:name w:val="Table Grid"/>
    <w:basedOn w:val="Standardowy"/>
    <w:uiPriority w:val="39"/>
    <w:rsid w:val="009E66F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6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6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7266</Words>
  <Characters>43598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Ewa Stempniowska</cp:lastModifiedBy>
  <cp:revision>10</cp:revision>
  <dcterms:created xsi:type="dcterms:W3CDTF">2025-06-05T15:00:00Z</dcterms:created>
  <dcterms:modified xsi:type="dcterms:W3CDTF">2025-06-05T15:01:00Z</dcterms:modified>
</cp:coreProperties>
</file>